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009" w:rsidRPr="00C74782" w:rsidRDefault="002F7009" w:rsidP="00CD0C95">
      <w:pPr>
        <w:pStyle w:val="a3"/>
        <w:spacing w:line="276" w:lineRule="auto"/>
        <w:ind w:firstLine="0"/>
        <w:rPr>
          <w:rFonts w:ascii="Times New Roman" w:hAnsi="Times New Roman"/>
          <w:b/>
          <w:color w:val="000000"/>
          <w:szCs w:val="24"/>
        </w:rPr>
      </w:pPr>
      <w:r w:rsidRPr="00C74782">
        <w:rPr>
          <w:rFonts w:ascii="Times New Roman" w:hAnsi="Times New Roman"/>
          <w:b/>
          <w:color w:val="000000"/>
          <w:szCs w:val="24"/>
        </w:rPr>
        <w:t>ДОГОВОР ПОДРЯДА</w:t>
      </w:r>
    </w:p>
    <w:p w:rsidR="002F7009" w:rsidRPr="00C74782" w:rsidRDefault="00147381" w:rsidP="00CD0C95">
      <w:pPr>
        <w:pStyle w:val="a3"/>
        <w:spacing w:line="276" w:lineRule="auto"/>
        <w:ind w:firstLine="0"/>
        <w:rPr>
          <w:rFonts w:ascii="Times New Roman" w:hAnsi="Times New Roman"/>
          <w:b/>
          <w:color w:val="000000"/>
          <w:szCs w:val="24"/>
        </w:rPr>
      </w:pPr>
      <w:r w:rsidRPr="00C74782">
        <w:rPr>
          <w:rFonts w:ascii="Times New Roman" w:hAnsi="Times New Roman"/>
          <w:b/>
          <w:color w:val="000000"/>
          <w:szCs w:val="24"/>
        </w:rPr>
        <w:t>[</w:t>
      </w:r>
      <w:r w:rsidR="0034691F" w:rsidRPr="00C74782">
        <w:rPr>
          <w:rFonts w:ascii="Times New Roman" w:hAnsi="Times New Roman"/>
          <w:b/>
          <w:color w:val="000000"/>
          <w:szCs w:val="24"/>
          <w:highlight w:val="green"/>
        </w:rPr>
        <w:t xml:space="preserve">типовой </w:t>
      </w:r>
      <w:r w:rsidR="002F7009" w:rsidRPr="00C74782">
        <w:rPr>
          <w:rFonts w:ascii="Times New Roman" w:hAnsi="Times New Roman"/>
          <w:b/>
          <w:color w:val="000000"/>
          <w:szCs w:val="24"/>
          <w:highlight w:val="green"/>
        </w:rPr>
        <w:t xml:space="preserve">с </w:t>
      </w:r>
      <w:r w:rsidR="009912F8">
        <w:rPr>
          <w:rFonts w:ascii="Times New Roman" w:hAnsi="Times New Roman"/>
          <w:b/>
          <w:color w:val="000000"/>
          <w:szCs w:val="24"/>
          <w:highlight w:val="green"/>
        </w:rPr>
        <w:t>предоплатой</w:t>
      </w:r>
      <w:r w:rsidR="002F7009" w:rsidRPr="00C74782">
        <w:rPr>
          <w:rFonts w:ascii="Times New Roman" w:hAnsi="Times New Roman"/>
          <w:b/>
          <w:color w:val="000000"/>
          <w:szCs w:val="24"/>
          <w:highlight w:val="green"/>
        </w:rPr>
        <w:t xml:space="preserve"> выполнения </w:t>
      </w:r>
      <w:r w:rsidR="002F7009" w:rsidRPr="002053F9">
        <w:rPr>
          <w:rFonts w:ascii="Times New Roman" w:hAnsi="Times New Roman"/>
          <w:b/>
          <w:color w:val="000000"/>
          <w:szCs w:val="24"/>
          <w:highlight w:val="green"/>
        </w:rPr>
        <w:t>работ</w:t>
      </w:r>
      <w:r w:rsidRPr="002053F9">
        <w:rPr>
          <w:rFonts w:ascii="Times New Roman" w:hAnsi="Times New Roman"/>
          <w:b/>
          <w:color w:val="000000"/>
          <w:szCs w:val="24"/>
          <w:highlight w:val="green"/>
        </w:rPr>
        <w:t>:</w:t>
      </w:r>
      <w:r w:rsidR="002053F9" w:rsidRPr="002053F9">
        <w:rPr>
          <w:rFonts w:ascii="Times New Roman" w:hAnsi="Times New Roman"/>
          <w:b/>
          <w:color w:val="000000"/>
          <w:szCs w:val="24"/>
          <w:highlight w:val="green"/>
        </w:rPr>
        <w:t xml:space="preserve"> общий</w:t>
      </w:r>
      <w:r w:rsidRPr="00C74782">
        <w:rPr>
          <w:rFonts w:ascii="Times New Roman" w:hAnsi="Times New Roman"/>
          <w:b/>
          <w:color w:val="000000"/>
          <w:szCs w:val="24"/>
        </w:rPr>
        <w:t>]</w:t>
      </w:r>
    </w:p>
    <w:p w:rsidR="002F7009" w:rsidRPr="00C74782" w:rsidRDefault="002F7009" w:rsidP="00CD0C95">
      <w:pPr>
        <w:pStyle w:val="a3"/>
        <w:spacing w:line="276" w:lineRule="auto"/>
        <w:rPr>
          <w:rFonts w:ascii="Times New Roman" w:hAnsi="Times New Roman"/>
          <w:b/>
          <w:color w:val="000000"/>
          <w:szCs w:val="24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2F7009" w:rsidRPr="00C74782" w:rsidTr="0034691F">
        <w:trPr>
          <w:trHeight w:val="337"/>
        </w:trPr>
        <w:tc>
          <w:tcPr>
            <w:tcW w:w="4678" w:type="dxa"/>
          </w:tcPr>
          <w:p w:rsidR="002F7009" w:rsidRPr="00C74782" w:rsidRDefault="002F7009" w:rsidP="00CD0C95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C74782">
              <w:rPr>
                <w:rFonts w:ascii="Times New Roman" w:hAnsi="Times New Roman"/>
                <w:color w:val="000000"/>
                <w:szCs w:val="24"/>
              </w:rPr>
              <w:t>г. Чита</w:t>
            </w:r>
          </w:p>
        </w:tc>
        <w:tc>
          <w:tcPr>
            <w:tcW w:w="4678" w:type="dxa"/>
          </w:tcPr>
          <w:p w:rsidR="002F7009" w:rsidRPr="00C74782" w:rsidRDefault="002F7009" w:rsidP="00CD0C95">
            <w:pPr>
              <w:pStyle w:val="a3"/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C74782">
              <w:rPr>
                <w:rFonts w:ascii="Times New Roman" w:hAnsi="Times New Roman"/>
                <w:color w:val="000000"/>
                <w:szCs w:val="24"/>
              </w:rPr>
              <w:t>«___»_____________ 20</w:t>
            </w:r>
            <w:r w:rsidR="0034691F" w:rsidRPr="00C7478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C74782">
              <w:rPr>
                <w:rFonts w:ascii="Times New Roman" w:hAnsi="Times New Roman"/>
                <w:color w:val="000000"/>
                <w:szCs w:val="24"/>
              </w:rPr>
              <w:t>___</w:t>
            </w:r>
            <w:r w:rsidR="0034691F" w:rsidRPr="00C7478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C74782">
              <w:rPr>
                <w:rFonts w:ascii="Times New Roman" w:hAnsi="Times New Roman"/>
                <w:color w:val="000000"/>
                <w:szCs w:val="24"/>
              </w:rPr>
              <w:t>г</w:t>
            </w:r>
            <w:r w:rsidR="0034691F" w:rsidRPr="00C74782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</w:tr>
    </w:tbl>
    <w:p w:rsidR="002F7009" w:rsidRPr="00C74782" w:rsidRDefault="002F7009" w:rsidP="00CD0C95">
      <w:pPr>
        <w:pStyle w:val="a3"/>
        <w:spacing w:line="276" w:lineRule="auto"/>
        <w:rPr>
          <w:rFonts w:ascii="Times New Roman" w:hAnsi="Times New Roman"/>
          <w:b/>
          <w:color w:val="000000"/>
          <w:szCs w:val="24"/>
        </w:rPr>
      </w:pPr>
    </w:p>
    <w:p w:rsidR="0034691F" w:rsidRPr="00C74782" w:rsidRDefault="002F7009" w:rsidP="00CD0C95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C74782">
        <w:rPr>
          <w:color w:val="000000"/>
          <w:sz w:val="24"/>
          <w:szCs w:val="24"/>
        </w:rPr>
        <w:t>Публичное акционерное общество «Территориальная генерирующая компания № 14»</w:t>
      </w:r>
      <w:r w:rsidR="0034691F" w:rsidRPr="00C74782">
        <w:rPr>
          <w:color w:val="000000"/>
          <w:sz w:val="24"/>
          <w:szCs w:val="24"/>
        </w:rPr>
        <w:t xml:space="preserve"> (ПАО «ТГК-14»)</w:t>
      </w:r>
      <w:r w:rsidRPr="00C74782">
        <w:rPr>
          <w:color w:val="000000"/>
          <w:sz w:val="24"/>
          <w:szCs w:val="24"/>
        </w:rPr>
        <w:t xml:space="preserve">, именуемое в дальнейшем «Заказчик», в лице </w:t>
      </w:r>
      <w:r w:rsidR="0034691F" w:rsidRPr="00C74782">
        <w:rPr>
          <w:color w:val="000000"/>
          <w:sz w:val="24"/>
          <w:szCs w:val="24"/>
        </w:rPr>
        <w:t>[</w:t>
      </w:r>
      <w:r w:rsidR="0034691F" w:rsidRPr="00C74782">
        <w:rPr>
          <w:color w:val="000000"/>
          <w:sz w:val="24"/>
          <w:szCs w:val="24"/>
          <w:highlight w:val="green"/>
        </w:rPr>
        <w:t>должность и ФИО</w:t>
      </w:r>
      <w:r w:rsidR="0034691F" w:rsidRPr="00C74782">
        <w:rPr>
          <w:color w:val="000000"/>
          <w:sz w:val="24"/>
          <w:szCs w:val="24"/>
        </w:rPr>
        <w:t>]</w:t>
      </w:r>
      <w:r w:rsidRPr="00C74782">
        <w:rPr>
          <w:color w:val="000000"/>
          <w:sz w:val="24"/>
          <w:szCs w:val="24"/>
        </w:rPr>
        <w:t xml:space="preserve">, действующего на основании </w:t>
      </w:r>
      <w:r w:rsidR="0034691F" w:rsidRPr="00C74782">
        <w:rPr>
          <w:color w:val="000000"/>
          <w:sz w:val="24"/>
          <w:szCs w:val="24"/>
        </w:rPr>
        <w:t>[</w:t>
      </w:r>
      <w:r w:rsidR="0034691F" w:rsidRPr="00C74782">
        <w:rPr>
          <w:color w:val="000000"/>
          <w:sz w:val="24"/>
          <w:szCs w:val="24"/>
          <w:highlight w:val="green"/>
        </w:rPr>
        <w:t>правоустанавливающий документ</w:t>
      </w:r>
      <w:r w:rsidR="0034691F" w:rsidRPr="00C74782">
        <w:rPr>
          <w:color w:val="000000"/>
          <w:sz w:val="24"/>
          <w:szCs w:val="24"/>
        </w:rPr>
        <w:t>]</w:t>
      </w:r>
      <w:r w:rsidRPr="00C74782">
        <w:rPr>
          <w:color w:val="000000"/>
          <w:sz w:val="24"/>
          <w:szCs w:val="24"/>
        </w:rPr>
        <w:t xml:space="preserve">, с одной стороны, и </w:t>
      </w:r>
    </w:p>
    <w:p w:rsidR="0034691F" w:rsidRPr="00C74782" w:rsidRDefault="0034691F" w:rsidP="00CD0C95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C74782">
        <w:rPr>
          <w:color w:val="000000"/>
          <w:sz w:val="24"/>
          <w:szCs w:val="24"/>
        </w:rPr>
        <w:t>[</w:t>
      </w:r>
      <w:r w:rsidRPr="00C74782">
        <w:rPr>
          <w:color w:val="000000"/>
          <w:sz w:val="24"/>
          <w:szCs w:val="24"/>
          <w:highlight w:val="green"/>
        </w:rPr>
        <w:t>полное и сокращенное наименование контрагента</w:t>
      </w:r>
      <w:r w:rsidRPr="00C74782">
        <w:rPr>
          <w:color w:val="000000"/>
          <w:sz w:val="24"/>
          <w:szCs w:val="24"/>
        </w:rPr>
        <w:t>]</w:t>
      </w:r>
      <w:r w:rsidR="002F7009" w:rsidRPr="00C74782">
        <w:rPr>
          <w:color w:val="000000"/>
          <w:sz w:val="24"/>
          <w:szCs w:val="24"/>
        </w:rPr>
        <w:t>, именуем</w:t>
      </w:r>
      <w:r w:rsidR="00A821D8">
        <w:rPr>
          <w:color w:val="000000"/>
          <w:sz w:val="24"/>
          <w:szCs w:val="24"/>
        </w:rPr>
        <w:t>ое(-ый)</w:t>
      </w:r>
      <w:r w:rsidRPr="00C74782">
        <w:rPr>
          <w:color w:val="000000"/>
          <w:sz w:val="24"/>
          <w:szCs w:val="24"/>
        </w:rPr>
        <w:t xml:space="preserve"> </w:t>
      </w:r>
      <w:r w:rsidR="002F7009" w:rsidRPr="00C74782">
        <w:rPr>
          <w:color w:val="000000"/>
          <w:sz w:val="24"/>
          <w:szCs w:val="24"/>
        </w:rPr>
        <w:t xml:space="preserve">в дальнейшем «Подрядчик», в лице </w:t>
      </w:r>
      <w:r w:rsidRPr="00C74782">
        <w:rPr>
          <w:color w:val="000000"/>
          <w:sz w:val="24"/>
          <w:szCs w:val="24"/>
        </w:rPr>
        <w:t>[</w:t>
      </w:r>
      <w:r w:rsidRPr="00C74782">
        <w:rPr>
          <w:color w:val="000000"/>
          <w:sz w:val="24"/>
          <w:szCs w:val="24"/>
          <w:highlight w:val="green"/>
        </w:rPr>
        <w:t>должность и ФИО</w:t>
      </w:r>
      <w:r w:rsidRPr="00C74782">
        <w:rPr>
          <w:color w:val="000000"/>
          <w:sz w:val="24"/>
          <w:szCs w:val="24"/>
        </w:rPr>
        <w:t>]</w:t>
      </w:r>
      <w:r w:rsidR="002F7009" w:rsidRPr="00C74782">
        <w:rPr>
          <w:color w:val="000000"/>
          <w:sz w:val="24"/>
          <w:szCs w:val="24"/>
        </w:rPr>
        <w:t xml:space="preserve">, действующего на основании </w:t>
      </w:r>
      <w:r w:rsidRPr="00C74782">
        <w:rPr>
          <w:color w:val="000000"/>
          <w:sz w:val="24"/>
          <w:szCs w:val="24"/>
        </w:rPr>
        <w:t>[</w:t>
      </w:r>
      <w:r w:rsidRPr="00C74782">
        <w:rPr>
          <w:color w:val="000000"/>
          <w:sz w:val="24"/>
          <w:szCs w:val="24"/>
          <w:highlight w:val="green"/>
        </w:rPr>
        <w:t>правоустанавливающий документ</w:t>
      </w:r>
      <w:r w:rsidRPr="00C74782">
        <w:rPr>
          <w:color w:val="000000"/>
          <w:sz w:val="24"/>
          <w:szCs w:val="24"/>
        </w:rPr>
        <w:t xml:space="preserve">], </w:t>
      </w:r>
      <w:r w:rsidR="002F7009" w:rsidRPr="00C74782">
        <w:rPr>
          <w:color w:val="000000"/>
          <w:sz w:val="24"/>
          <w:szCs w:val="24"/>
        </w:rPr>
        <w:t xml:space="preserve">с другой стороны, </w:t>
      </w:r>
    </w:p>
    <w:p w:rsidR="002F7009" w:rsidRPr="00C74782" w:rsidRDefault="0034691F" w:rsidP="00CD0C95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C74782">
        <w:rPr>
          <w:color w:val="000000"/>
          <w:sz w:val="24"/>
          <w:szCs w:val="24"/>
        </w:rPr>
        <w:t>Совместно именуемые «Стороны», з</w:t>
      </w:r>
      <w:r w:rsidR="002F7009" w:rsidRPr="00C74782">
        <w:rPr>
          <w:color w:val="000000"/>
          <w:sz w:val="24"/>
          <w:szCs w:val="24"/>
        </w:rPr>
        <w:t xml:space="preserve">аключили настоящий договор </w:t>
      </w:r>
      <w:r w:rsidR="00B96E6B">
        <w:rPr>
          <w:color w:val="000000"/>
          <w:sz w:val="24"/>
          <w:szCs w:val="24"/>
        </w:rPr>
        <w:t xml:space="preserve">подряда (далее по тексту – Договор) </w:t>
      </w:r>
      <w:r w:rsidR="002F7009" w:rsidRPr="00C74782">
        <w:rPr>
          <w:color w:val="000000"/>
          <w:sz w:val="24"/>
          <w:szCs w:val="24"/>
        </w:rPr>
        <w:t>о нижеследующем:</w:t>
      </w:r>
    </w:p>
    <w:p w:rsidR="002F7009" w:rsidRPr="00C74782" w:rsidRDefault="002F7009" w:rsidP="00CD0C95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</w:p>
    <w:p w:rsidR="002F7009" w:rsidRPr="00C74782" w:rsidRDefault="002F7009" w:rsidP="00CD0C95">
      <w:pPr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0" w:firstLine="0"/>
        <w:jc w:val="center"/>
        <w:rPr>
          <w:b/>
          <w:color w:val="000000"/>
          <w:sz w:val="24"/>
          <w:szCs w:val="24"/>
        </w:rPr>
      </w:pPr>
      <w:r w:rsidRPr="00C74782">
        <w:rPr>
          <w:b/>
          <w:color w:val="000000"/>
          <w:sz w:val="24"/>
          <w:szCs w:val="24"/>
        </w:rPr>
        <w:t>Предмет договора</w:t>
      </w:r>
    </w:p>
    <w:p w:rsidR="002F7009" w:rsidRPr="00C74782" w:rsidRDefault="002F7009" w:rsidP="00CD0C95">
      <w:pPr>
        <w:pStyle w:val="a5"/>
        <w:numPr>
          <w:ilvl w:val="1"/>
          <w:numId w:val="1"/>
        </w:numPr>
        <w:tabs>
          <w:tab w:val="clear" w:pos="1440"/>
          <w:tab w:val="num" w:pos="567"/>
        </w:tabs>
        <w:spacing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C74782">
        <w:rPr>
          <w:rFonts w:ascii="Times New Roman" w:hAnsi="Times New Roman"/>
          <w:sz w:val="24"/>
          <w:szCs w:val="24"/>
        </w:rPr>
        <w:t xml:space="preserve">Заказчик поручает, а Подрядчик принимает на себя обязательства </w:t>
      </w:r>
      <w:r w:rsidR="0034691F" w:rsidRPr="00C74782">
        <w:rPr>
          <w:rFonts w:ascii="Times New Roman" w:hAnsi="Times New Roman"/>
          <w:sz w:val="24"/>
          <w:szCs w:val="24"/>
        </w:rPr>
        <w:t>выполнить работу, указанную в пункте</w:t>
      </w:r>
      <w:r w:rsidRPr="00C74782">
        <w:rPr>
          <w:rFonts w:ascii="Times New Roman" w:hAnsi="Times New Roman"/>
          <w:sz w:val="24"/>
          <w:szCs w:val="24"/>
        </w:rPr>
        <w:t xml:space="preserve"> 1.2 </w:t>
      </w:r>
      <w:r w:rsidR="00B96E6B">
        <w:rPr>
          <w:rFonts w:ascii="Times New Roman" w:hAnsi="Times New Roman"/>
          <w:sz w:val="24"/>
          <w:szCs w:val="24"/>
        </w:rPr>
        <w:t>Д</w:t>
      </w:r>
      <w:r w:rsidRPr="00C74782">
        <w:rPr>
          <w:rFonts w:ascii="Times New Roman" w:hAnsi="Times New Roman"/>
          <w:sz w:val="24"/>
          <w:szCs w:val="24"/>
        </w:rPr>
        <w:t>оговора, в объеме и цене, определенных с</w:t>
      </w:r>
      <w:r w:rsidR="0034691F" w:rsidRPr="00C74782">
        <w:rPr>
          <w:rFonts w:ascii="Times New Roman" w:hAnsi="Times New Roman"/>
          <w:sz w:val="24"/>
          <w:szCs w:val="24"/>
        </w:rPr>
        <w:t>метной документацией (Приложени</w:t>
      </w:r>
      <w:r w:rsidR="00171ECE">
        <w:rPr>
          <w:rFonts w:ascii="Times New Roman" w:hAnsi="Times New Roman"/>
          <w:sz w:val="24"/>
          <w:szCs w:val="24"/>
        </w:rPr>
        <w:t>е(-я)</w:t>
      </w:r>
      <w:r w:rsidR="0034691F" w:rsidRPr="00C74782">
        <w:rPr>
          <w:rFonts w:ascii="Times New Roman" w:hAnsi="Times New Roman"/>
          <w:sz w:val="24"/>
          <w:szCs w:val="24"/>
        </w:rPr>
        <w:t xml:space="preserve"> </w:t>
      </w:r>
      <w:r w:rsidRPr="00C74782">
        <w:rPr>
          <w:rFonts w:ascii="Times New Roman" w:hAnsi="Times New Roman"/>
          <w:sz w:val="24"/>
          <w:szCs w:val="24"/>
        </w:rPr>
        <w:t>№</w:t>
      </w:r>
      <w:r w:rsidR="0034691F" w:rsidRPr="00C74782">
        <w:rPr>
          <w:rFonts w:ascii="Times New Roman" w:hAnsi="Times New Roman"/>
          <w:sz w:val="24"/>
          <w:szCs w:val="24"/>
        </w:rPr>
        <w:t xml:space="preserve"> </w:t>
      </w:r>
      <w:r w:rsidR="0034691F" w:rsidRPr="00171ECE">
        <w:rPr>
          <w:rFonts w:ascii="Times New Roman" w:hAnsi="Times New Roman"/>
          <w:sz w:val="24"/>
          <w:szCs w:val="24"/>
        </w:rPr>
        <w:t>(№№)</w:t>
      </w:r>
      <w:r w:rsidR="0034691F" w:rsidRPr="00C74782">
        <w:rPr>
          <w:rFonts w:ascii="Times New Roman" w:hAnsi="Times New Roman"/>
          <w:sz w:val="24"/>
          <w:szCs w:val="24"/>
        </w:rPr>
        <w:t xml:space="preserve"> </w:t>
      </w:r>
      <w:r w:rsidR="002B00FC" w:rsidRPr="00C74782">
        <w:rPr>
          <w:rFonts w:ascii="Times New Roman" w:hAnsi="Times New Roman"/>
          <w:sz w:val="24"/>
          <w:szCs w:val="24"/>
        </w:rPr>
        <w:t>[</w:t>
      </w:r>
      <w:r w:rsidR="002B00FC" w:rsidRPr="00171ECE">
        <w:rPr>
          <w:rFonts w:ascii="Times New Roman" w:hAnsi="Times New Roman"/>
          <w:sz w:val="24"/>
          <w:szCs w:val="24"/>
          <w:highlight w:val="green"/>
        </w:rPr>
        <w:t>номер</w:t>
      </w:r>
      <w:r w:rsidR="00171ECE" w:rsidRPr="00171ECE">
        <w:rPr>
          <w:rFonts w:ascii="Times New Roman" w:hAnsi="Times New Roman"/>
          <w:sz w:val="24"/>
          <w:szCs w:val="24"/>
          <w:highlight w:val="green"/>
        </w:rPr>
        <w:t xml:space="preserve"> или номера</w:t>
      </w:r>
      <w:r w:rsidR="002B00FC" w:rsidRPr="00C74782">
        <w:rPr>
          <w:rFonts w:ascii="Times New Roman" w:hAnsi="Times New Roman"/>
          <w:sz w:val="24"/>
          <w:szCs w:val="24"/>
        </w:rPr>
        <w:t>]</w:t>
      </w:r>
      <w:r w:rsidRPr="00C74782">
        <w:rPr>
          <w:rFonts w:ascii="Times New Roman" w:hAnsi="Times New Roman"/>
          <w:sz w:val="24"/>
          <w:szCs w:val="24"/>
        </w:rPr>
        <w:t xml:space="preserve"> к </w:t>
      </w:r>
      <w:r w:rsidR="00B96E6B">
        <w:rPr>
          <w:rFonts w:ascii="Times New Roman" w:hAnsi="Times New Roman"/>
          <w:sz w:val="24"/>
          <w:szCs w:val="24"/>
        </w:rPr>
        <w:t>Д</w:t>
      </w:r>
      <w:r w:rsidRPr="00C74782">
        <w:rPr>
          <w:rFonts w:ascii="Times New Roman" w:hAnsi="Times New Roman"/>
          <w:sz w:val="24"/>
          <w:szCs w:val="24"/>
        </w:rPr>
        <w:t>оговору), и сдать ее результат Заказчику. Заказчик обязуется принять результат работ и оплатить его.</w:t>
      </w:r>
    </w:p>
    <w:p w:rsidR="0034691F" w:rsidRPr="00C74782" w:rsidRDefault="002F7009" w:rsidP="00CD0C95">
      <w:pPr>
        <w:pStyle w:val="a5"/>
        <w:numPr>
          <w:ilvl w:val="1"/>
          <w:numId w:val="1"/>
        </w:numPr>
        <w:tabs>
          <w:tab w:val="clear" w:pos="1440"/>
          <w:tab w:val="num" w:pos="567"/>
        </w:tabs>
        <w:spacing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C74782">
        <w:rPr>
          <w:rFonts w:ascii="Times New Roman" w:hAnsi="Times New Roman"/>
          <w:sz w:val="24"/>
          <w:szCs w:val="24"/>
        </w:rPr>
        <w:t>Подрядчик обязуе</w:t>
      </w:r>
      <w:r w:rsidR="0034691F" w:rsidRPr="00C74782">
        <w:rPr>
          <w:rFonts w:ascii="Times New Roman" w:hAnsi="Times New Roman"/>
          <w:sz w:val="24"/>
          <w:szCs w:val="24"/>
        </w:rPr>
        <w:t>тся выполнить следующую работу:</w:t>
      </w:r>
    </w:p>
    <w:p w:rsidR="002F7009" w:rsidRPr="00C74782" w:rsidRDefault="0034691F" w:rsidP="00CD0C95">
      <w:pPr>
        <w:pStyle w:val="a5"/>
        <w:spacing w:line="276" w:lineRule="auto"/>
        <w:ind w:left="567"/>
        <w:rPr>
          <w:rFonts w:ascii="Times New Roman" w:hAnsi="Times New Roman"/>
          <w:sz w:val="24"/>
          <w:szCs w:val="24"/>
        </w:rPr>
      </w:pPr>
      <w:r w:rsidRPr="00C74782">
        <w:rPr>
          <w:rFonts w:ascii="Times New Roman" w:hAnsi="Times New Roman"/>
          <w:sz w:val="24"/>
          <w:szCs w:val="24"/>
        </w:rPr>
        <w:t>[</w:t>
      </w:r>
      <w:r w:rsidRPr="00C74782">
        <w:rPr>
          <w:rFonts w:ascii="Times New Roman" w:hAnsi="Times New Roman"/>
          <w:sz w:val="24"/>
          <w:szCs w:val="24"/>
          <w:highlight w:val="green"/>
        </w:rPr>
        <w:t>наименование работ, соответствующее проведенным закупочным процедурам и прилагаемой сметной документации</w:t>
      </w:r>
      <w:r w:rsidRPr="00C74782">
        <w:rPr>
          <w:rFonts w:ascii="Times New Roman" w:hAnsi="Times New Roman"/>
          <w:sz w:val="24"/>
          <w:szCs w:val="24"/>
        </w:rPr>
        <w:t>].</w:t>
      </w:r>
    </w:p>
    <w:p w:rsidR="0034691F" w:rsidRPr="00C74782" w:rsidRDefault="002F7009" w:rsidP="00CD0C95">
      <w:pPr>
        <w:numPr>
          <w:ilvl w:val="1"/>
          <w:numId w:val="1"/>
        </w:numPr>
        <w:tabs>
          <w:tab w:val="clear" w:pos="1440"/>
          <w:tab w:val="num" w:pos="567"/>
        </w:tabs>
        <w:spacing w:line="276" w:lineRule="auto"/>
        <w:ind w:left="567" w:hanging="567"/>
        <w:jc w:val="both"/>
        <w:rPr>
          <w:color w:val="000000"/>
          <w:sz w:val="24"/>
          <w:szCs w:val="24"/>
        </w:rPr>
      </w:pPr>
      <w:r w:rsidRPr="00C74782">
        <w:rPr>
          <w:color w:val="000000"/>
          <w:sz w:val="24"/>
          <w:szCs w:val="24"/>
        </w:rPr>
        <w:t>Дата начала и завершения работ:</w:t>
      </w:r>
    </w:p>
    <w:p w:rsidR="0034691F" w:rsidRPr="00C74782" w:rsidRDefault="0034691F" w:rsidP="00CD0C95">
      <w:pPr>
        <w:pStyle w:val="a5"/>
        <w:spacing w:line="276" w:lineRule="auto"/>
        <w:ind w:left="567"/>
        <w:rPr>
          <w:rFonts w:ascii="Times New Roman" w:hAnsi="Times New Roman"/>
          <w:sz w:val="24"/>
          <w:szCs w:val="24"/>
        </w:rPr>
      </w:pPr>
      <w:r w:rsidRPr="00C74782">
        <w:rPr>
          <w:rFonts w:ascii="Times New Roman" w:hAnsi="Times New Roman"/>
          <w:sz w:val="24"/>
          <w:szCs w:val="24"/>
        </w:rPr>
        <w:t>[</w:t>
      </w:r>
      <w:r w:rsidR="00A821D8" w:rsidRPr="00A821D8">
        <w:rPr>
          <w:rFonts w:ascii="Times New Roman" w:hAnsi="Times New Roman"/>
          <w:sz w:val="24"/>
          <w:szCs w:val="24"/>
          <w:highlight w:val="green"/>
        </w:rPr>
        <w:t>даты,</w:t>
      </w:r>
      <w:r w:rsidRPr="00A821D8">
        <w:rPr>
          <w:rFonts w:ascii="Times New Roman" w:hAnsi="Times New Roman"/>
          <w:sz w:val="24"/>
          <w:szCs w:val="24"/>
          <w:highlight w:val="green"/>
        </w:rPr>
        <w:t xml:space="preserve"> соответствующ</w:t>
      </w:r>
      <w:r w:rsidR="00A821D8" w:rsidRPr="00A821D8">
        <w:rPr>
          <w:rFonts w:ascii="Times New Roman" w:hAnsi="Times New Roman"/>
          <w:sz w:val="24"/>
          <w:szCs w:val="24"/>
          <w:highlight w:val="green"/>
        </w:rPr>
        <w:t>и</w:t>
      </w:r>
      <w:r w:rsidRPr="00A821D8">
        <w:rPr>
          <w:rFonts w:ascii="Times New Roman" w:hAnsi="Times New Roman"/>
          <w:sz w:val="24"/>
          <w:szCs w:val="24"/>
          <w:highlight w:val="green"/>
        </w:rPr>
        <w:t>е проведенным закупочным процедурам и прилагаем</w:t>
      </w:r>
      <w:r w:rsidR="00A821D8" w:rsidRPr="00A821D8">
        <w:rPr>
          <w:rFonts w:ascii="Times New Roman" w:hAnsi="Times New Roman"/>
          <w:sz w:val="24"/>
          <w:szCs w:val="24"/>
          <w:highlight w:val="green"/>
        </w:rPr>
        <w:t>ым</w:t>
      </w:r>
      <w:r w:rsidRPr="00A821D8">
        <w:rPr>
          <w:rFonts w:ascii="Times New Roman" w:hAnsi="Times New Roman"/>
          <w:sz w:val="24"/>
          <w:szCs w:val="24"/>
          <w:highlight w:val="green"/>
        </w:rPr>
        <w:t xml:space="preserve"> </w:t>
      </w:r>
      <w:r w:rsidR="00A821D8" w:rsidRPr="00A821D8">
        <w:rPr>
          <w:rFonts w:ascii="Times New Roman" w:hAnsi="Times New Roman"/>
          <w:sz w:val="24"/>
          <w:szCs w:val="24"/>
          <w:highlight w:val="green"/>
        </w:rPr>
        <w:t>графикам выполнения работ</w:t>
      </w:r>
      <w:r w:rsidRPr="00C74782">
        <w:rPr>
          <w:rFonts w:ascii="Times New Roman" w:hAnsi="Times New Roman"/>
          <w:sz w:val="24"/>
          <w:szCs w:val="24"/>
        </w:rPr>
        <w:t>].</w:t>
      </w:r>
    </w:p>
    <w:p w:rsidR="002F7009" w:rsidRPr="00C74782" w:rsidRDefault="002F7009" w:rsidP="00CD0C95">
      <w:pPr>
        <w:pStyle w:val="a5"/>
        <w:numPr>
          <w:ilvl w:val="1"/>
          <w:numId w:val="1"/>
        </w:numPr>
        <w:tabs>
          <w:tab w:val="clear" w:pos="1440"/>
          <w:tab w:val="num" w:pos="567"/>
        </w:tabs>
        <w:spacing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C74782">
        <w:rPr>
          <w:rFonts w:ascii="Times New Roman" w:hAnsi="Times New Roman"/>
          <w:sz w:val="24"/>
          <w:szCs w:val="24"/>
        </w:rPr>
        <w:t xml:space="preserve">Работы выполняются из материала </w:t>
      </w:r>
      <w:r w:rsidR="002B00FC" w:rsidRPr="00C74782">
        <w:rPr>
          <w:rFonts w:ascii="Times New Roman" w:hAnsi="Times New Roman"/>
          <w:sz w:val="24"/>
          <w:szCs w:val="24"/>
        </w:rPr>
        <w:t>[</w:t>
      </w:r>
      <w:r w:rsidR="00A821D8" w:rsidRPr="00A821D8">
        <w:rPr>
          <w:rFonts w:ascii="Times New Roman" w:hAnsi="Times New Roman"/>
          <w:sz w:val="24"/>
          <w:szCs w:val="24"/>
          <w:highlight w:val="green"/>
        </w:rPr>
        <w:t>Заказчика или Подрядчика либо в части Сторонами</w:t>
      </w:r>
      <w:r w:rsidR="002B00FC" w:rsidRPr="00C74782">
        <w:rPr>
          <w:rFonts w:ascii="Times New Roman" w:hAnsi="Times New Roman"/>
          <w:sz w:val="24"/>
          <w:szCs w:val="24"/>
        </w:rPr>
        <w:t>].</w:t>
      </w:r>
      <w:r w:rsidRPr="00C74782">
        <w:rPr>
          <w:rFonts w:ascii="Times New Roman" w:hAnsi="Times New Roman"/>
          <w:sz w:val="24"/>
          <w:szCs w:val="24"/>
        </w:rPr>
        <w:t xml:space="preserve"> Подробный перечень материалов, передаваемых каждой из </w:t>
      </w:r>
      <w:r w:rsidR="00107B4C">
        <w:rPr>
          <w:rFonts w:ascii="Times New Roman" w:hAnsi="Times New Roman"/>
          <w:sz w:val="24"/>
          <w:szCs w:val="24"/>
        </w:rPr>
        <w:t>С</w:t>
      </w:r>
      <w:r w:rsidRPr="00C74782">
        <w:rPr>
          <w:rFonts w:ascii="Times New Roman" w:hAnsi="Times New Roman"/>
          <w:sz w:val="24"/>
          <w:szCs w:val="24"/>
        </w:rPr>
        <w:t>торон, указан в Приложении №</w:t>
      </w:r>
      <w:r w:rsidR="002B00FC" w:rsidRPr="00C74782">
        <w:rPr>
          <w:rFonts w:ascii="Times New Roman" w:hAnsi="Times New Roman"/>
          <w:sz w:val="24"/>
          <w:szCs w:val="24"/>
        </w:rPr>
        <w:t xml:space="preserve"> [</w:t>
      </w:r>
      <w:r w:rsidR="002B00FC" w:rsidRPr="00C74782">
        <w:rPr>
          <w:rFonts w:ascii="Times New Roman" w:hAnsi="Times New Roman"/>
          <w:sz w:val="24"/>
          <w:szCs w:val="24"/>
          <w:highlight w:val="green"/>
        </w:rPr>
        <w:t>номер</w:t>
      </w:r>
      <w:r w:rsidR="002B00FC" w:rsidRPr="00C74782">
        <w:rPr>
          <w:rFonts w:ascii="Times New Roman" w:hAnsi="Times New Roman"/>
          <w:sz w:val="24"/>
          <w:szCs w:val="24"/>
        </w:rPr>
        <w:t xml:space="preserve">] </w:t>
      </w:r>
      <w:r w:rsidRPr="00C74782">
        <w:rPr>
          <w:rFonts w:ascii="Times New Roman" w:hAnsi="Times New Roman"/>
          <w:sz w:val="24"/>
          <w:szCs w:val="24"/>
        </w:rPr>
        <w:t xml:space="preserve">и является неотъемлемой частью </w:t>
      </w:r>
      <w:r w:rsidR="00B96E6B">
        <w:rPr>
          <w:rFonts w:ascii="Times New Roman" w:hAnsi="Times New Roman"/>
          <w:sz w:val="24"/>
          <w:szCs w:val="24"/>
        </w:rPr>
        <w:t>Д</w:t>
      </w:r>
      <w:r w:rsidRPr="00C74782">
        <w:rPr>
          <w:rFonts w:ascii="Times New Roman" w:hAnsi="Times New Roman"/>
          <w:sz w:val="24"/>
          <w:szCs w:val="24"/>
        </w:rPr>
        <w:t>оговора.</w:t>
      </w:r>
    </w:p>
    <w:p w:rsidR="002F7009" w:rsidRPr="00C74782" w:rsidRDefault="002F7009" w:rsidP="00CD0C95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2F7009" w:rsidRPr="00C74782" w:rsidRDefault="006E354D" w:rsidP="00CD0C95">
      <w:pPr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0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Сумма Д</w:t>
      </w:r>
      <w:r w:rsidR="002F7009" w:rsidRPr="00C74782">
        <w:rPr>
          <w:b/>
          <w:color w:val="000000"/>
          <w:sz w:val="24"/>
          <w:szCs w:val="24"/>
        </w:rPr>
        <w:t>оговора и порядок расчетов</w:t>
      </w:r>
    </w:p>
    <w:p w:rsidR="002F7009" w:rsidRDefault="002F7009" w:rsidP="00CD0C95">
      <w:pPr>
        <w:pStyle w:val="a5"/>
        <w:numPr>
          <w:ilvl w:val="1"/>
          <w:numId w:val="1"/>
        </w:numPr>
        <w:tabs>
          <w:tab w:val="left" w:pos="567"/>
        </w:tabs>
        <w:spacing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C74782">
        <w:rPr>
          <w:rFonts w:ascii="Times New Roman" w:hAnsi="Times New Roman"/>
          <w:sz w:val="24"/>
          <w:szCs w:val="24"/>
        </w:rPr>
        <w:t xml:space="preserve">Стоимость работ по </w:t>
      </w:r>
      <w:r w:rsidR="00B96E6B">
        <w:rPr>
          <w:rFonts w:ascii="Times New Roman" w:hAnsi="Times New Roman"/>
          <w:sz w:val="24"/>
          <w:szCs w:val="24"/>
        </w:rPr>
        <w:t>Д</w:t>
      </w:r>
      <w:r w:rsidRPr="00C74782">
        <w:rPr>
          <w:rFonts w:ascii="Times New Roman" w:hAnsi="Times New Roman"/>
          <w:sz w:val="24"/>
          <w:szCs w:val="24"/>
        </w:rPr>
        <w:t>оговору определена смет</w:t>
      </w:r>
      <w:r w:rsidR="003831E8">
        <w:rPr>
          <w:rFonts w:ascii="Times New Roman" w:hAnsi="Times New Roman"/>
          <w:sz w:val="24"/>
          <w:szCs w:val="24"/>
        </w:rPr>
        <w:t>ной документацией</w:t>
      </w:r>
      <w:r w:rsidRPr="00C74782">
        <w:rPr>
          <w:rFonts w:ascii="Times New Roman" w:hAnsi="Times New Roman"/>
          <w:sz w:val="24"/>
          <w:szCs w:val="24"/>
        </w:rPr>
        <w:t xml:space="preserve"> </w:t>
      </w:r>
      <w:r w:rsidR="007333B0" w:rsidRPr="00C74782">
        <w:rPr>
          <w:rFonts w:ascii="Times New Roman" w:hAnsi="Times New Roman"/>
          <w:sz w:val="24"/>
          <w:szCs w:val="24"/>
        </w:rPr>
        <w:t>(Приложени</w:t>
      </w:r>
      <w:r w:rsidR="007333B0">
        <w:rPr>
          <w:rFonts w:ascii="Times New Roman" w:hAnsi="Times New Roman"/>
          <w:sz w:val="24"/>
          <w:szCs w:val="24"/>
        </w:rPr>
        <w:t>е(-я)</w:t>
      </w:r>
      <w:r w:rsidR="007333B0" w:rsidRPr="00C74782">
        <w:rPr>
          <w:rFonts w:ascii="Times New Roman" w:hAnsi="Times New Roman"/>
          <w:sz w:val="24"/>
          <w:szCs w:val="24"/>
        </w:rPr>
        <w:t xml:space="preserve"> № </w:t>
      </w:r>
      <w:r w:rsidR="007333B0" w:rsidRPr="00171ECE">
        <w:rPr>
          <w:rFonts w:ascii="Times New Roman" w:hAnsi="Times New Roman"/>
          <w:sz w:val="24"/>
          <w:szCs w:val="24"/>
        </w:rPr>
        <w:t>(№№)</w:t>
      </w:r>
      <w:r w:rsidR="007333B0" w:rsidRPr="00C74782">
        <w:rPr>
          <w:rFonts w:ascii="Times New Roman" w:hAnsi="Times New Roman"/>
          <w:sz w:val="24"/>
          <w:szCs w:val="24"/>
        </w:rPr>
        <w:t xml:space="preserve"> [</w:t>
      </w:r>
      <w:r w:rsidR="007333B0" w:rsidRPr="00171ECE">
        <w:rPr>
          <w:rFonts w:ascii="Times New Roman" w:hAnsi="Times New Roman"/>
          <w:sz w:val="24"/>
          <w:szCs w:val="24"/>
          <w:highlight w:val="green"/>
        </w:rPr>
        <w:t>номер или номера</w:t>
      </w:r>
      <w:r w:rsidR="007333B0" w:rsidRPr="00C74782">
        <w:rPr>
          <w:rFonts w:ascii="Times New Roman" w:hAnsi="Times New Roman"/>
          <w:sz w:val="24"/>
          <w:szCs w:val="24"/>
        </w:rPr>
        <w:t xml:space="preserve">] к </w:t>
      </w:r>
      <w:r w:rsidR="007333B0">
        <w:rPr>
          <w:rFonts w:ascii="Times New Roman" w:hAnsi="Times New Roman"/>
          <w:sz w:val="24"/>
          <w:szCs w:val="24"/>
        </w:rPr>
        <w:t>Д</w:t>
      </w:r>
      <w:r w:rsidR="007333B0" w:rsidRPr="00C74782">
        <w:rPr>
          <w:rFonts w:ascii="Times New Roman" w:hAnsi="Times New Roman"/>
          <w:sz w:val="24"/>
          <w:szCs w:val="24"/>
        </w:rPr>
        <w:t>оговору)</w:t>
      </w:r>
      <w:r w:rsidR="007333B0">
        <w:rPr>
          <w:rFonts w:ascii="Times New Roman" w:hAnsi="Times New Roman"/>
          <w:sz w:val="24"/>
          <w:szCs w:val="24"/>
        </w:rPr>
        <w:t xml:space="preserve"> </w:t>
      </w:r>
      <w:r w:rsidRPr="00C74782">
        <w:rPr>
          <w:rFonts w:ascii="Times New Roman" w:hAnsi="Times New Roman"/>
          <w:sz w:val="24"/>
          <w:szCs w:val="24"/>
        </w:rPr>
        <w:t xml:space="preserve">и составляет </w:t>
      </w:r>
      <w:r w:rsidR="002B00FC" w:rsidRPr="00C74782">
        <w:rPr>
          <w:rFonts w:ascii="Times New Roman" w:hAnsi="Times New Roman"/>
          <w:sz w:val="24"/>
          <w:szCs w:val="24"/>
        </w:rPr>
        <w:t>[</w:t>
      </w:r>
      <w:r w:rsidR="008C5843" w:rsidRPr="00C74782">
        <w:rPr>
          <w:rFonts w:ascii="Times New Roman" w:hAnsi="Times New Roman"/>
          <w:sz w:val="24"/>
          <w:szCs w:val="24"/>
          <w:highlight w:val="green"/>
        </w:rPr>
        <w:t>сумм</w:t>
      </w:r>
      <w:r w:rsidR="00A821D8">
        <w:rPr>
          <w:rFonts w:ascii="Times New Roman" w:hAnsi="Times New Roman"/>
          <w:sz w:val="24"/>
          <w:szCs w:val="24"/>
          <w:highlight w:val="green"/>
        </w:rPr>
        <w:t>а</w:t>
      </w:r>
      <w:r w:rsidR="008C5843" w:rsidRPr="00C74782">
        <w:rPr>
          <w:rFonts w:ascii="Times New Roman" w:hAnsi="Times New Roman"/>
          <w:sz w:val="24"/>
          <w:szCs w:val="24"/>
          <w:highlight w:val="green"/>
        </w:rPr>
        <w:t xml:space="preserve"> </w:t>
      </w:r>
      <w:r w:rsidR="002B00FC" w:rsidRPr="00C74782">
        <w:rPr>
          <w:rFonts w:ascii="Times New Roman" w:hAnsi="Times New Roman"/>
          <w:sz w:val="24"/>
          <w:szCs w:val="24"/>
          <w:highlight w:val="green"/>
        </w:rPr>
        <w:t>цифрами и прописью в скобках в рубля</w:t>
      </w:r>
      <w:r w:rsidR="008C5843" w:rsidRPr="00C74782">
        <w:rPr>
          <w:rFonts w:ascii="Times New Roman" w:hAnsi="Times New Roman"/>
          <w:sz w:val="24"/>
          <w:szCs w:val="24"/>
          <w:highlight w:val="green"/>
        </w:rPr>
        <w:t>х</w:t>
      </w:r>
      <w:r w:rsidR="002B00FC" w:rsidRPr="00C74782">
        <w:rPr>
          <w:rFonts w:ascii="Times New Roman" w:hAnsi="Times New Roman"/>
          <w:sz w:val="24"/>
          <w:szCs w:val="24"/>
          <w:highlight w:val="green"/>
        </w:rPr>
        <w:t xml:space="preserve"> и цифрами в копейка</w:t>
      </w:r>
      <w:r w:rsidR="008C5843" w:rsidRPr="00C74782">
        <w:rPr>
          <w:rFonts w:ascii="Times New Roman" w:hAnsi="Times New Roman"/>
          <w:sz w:val="24"/>
          <w:szCs w:val="24"/>
          <w:highlight w:val="green"/>
        </w:rPr>
        <w:t>х</w:t>
      </w:r>
      <w:r w:rsidR="002B00FC" w:rsidRPr="00C74782">
        <w:rPr>
          <w:rFonts w:ascii="Times New Roman" w:hAnsi="Times New Roman"/>
          <w:sz w:val="24"/>
          <w:szCs w:val="24"/>
        </w:rPr>
        <w:t>]</w:t>
      </w:r>
      <w:r w:rsidRPr="00C74782">
        <w:rPr>
          <w:rFonts w:ascii="Times New Roman" w:hAnsi="Times New Roman"/>
          <w:sz w:val="24"/>
          <w:szCs w:val="24"/>
        </w:rPr>
        <w:t xml:space="preserve">, в том числе НДС </w:t>
      </w:r>
      <w:r w:rsidR="002B00FC" w:rsidRPr="00C74782">
        <w:rPr>
          <w:rFonts w:ascii="Times New Roman" w:hAnsi="Times New Roman"/>
          <w:sz w:val="24"/>
          <w:szCs w:val="24"/>
        </w:rPr>
        <w:t>[</w:t>
      </w:r>
      <w:r w:rsidR="002B00FC" w:rsidRPr="00C74782">
        <w:rPr>
          <w:rFonts w:ascii="Times New Roman" w:hAnsi="Times New Roman"/>
          <w:sz w:val="24"/>
          <w:szCs w:val="24"/>
          <w:highlight w:val="green"/>
        </w:rPr>
        <w:t xml:space="preserve">размер процентной ставки, </w:t>
      </w:r>
      <w:r w:rsidR="008C5843" w:rsidRPr="00C74782">
        <w:rPr>
          <w:rFonts w:ascii="Times New Roman" w:hAnsi="Times New Roman"/>
          <w:sz w:val="24"/>
          <w:szCs w:val="24"/>
          <w:highlight w:val="green"/>
        </w:rPr>
        <w:t>сумм</w:t>
      </w:r>
      <w:r w:rsidR="00A821D8">
        <w:rPr>
          <w:rFonts w:ascii="Times New Roman" w:hAnsi="Times New Roman"/>
          <w:sz w:val="24"/>
          <w:szCs w:val="24"/>
          <w:highlight w:val="green"/>
        </w:rPr>
        <w:t>а</w:t>
      </w:r>
      <w:r w:rsidR="008C5843" w:rsidRPr="00C74782">
        <w:rPr>
          <w:rFonts w:ascii="Times New Roman" w:hAnsi="Times New Roman"/>
          <w:sz w:val="24"/>
          <w:szCs w:val="24"/>
          <w:highlight w:val="green"/>
        </w:rPr>
        <w:t xml:space="preserve"> </w:t>
      </w:r>
      <w:r w:rsidR="002B00FC" w:rsidRPr="00C74782">
        <w:rPr>
          <w:rFonts w:ascii="Times New Roman" w:hAnsi="Times New Roman"/>
          <w:sz w:val="24"/>
          <w:szCs w:val="24"/>
          <w:highlight w:val="green"/>
        </w:rPr>
        <w:t>цифрами и прописью в скобках в рубля</w:t>
      </w:r>
      <w:r w:rsidR="008C5843" w:rsidRPr="00C74782">
        <w:rPr>
          <w:rFonts w:ascii="Times New Roman" w:hAnsi="Times New Roman"/>
          <w:sz w:val="24"/>
          <w:szCs w:val="24"/>
          <w:highlight w:val="green"/>
        </w:rPr>
        <w:t>х</w:t>
      </w:r>
      <w:r w:rsidR="002B00FC" w:rsidRPr="00C74782">
        <w:rPr>
          <w:rFonts w:ascii="Times New Roman" w:hAnsi="Times New Roman"/>
          <w:sz w:val="24"/>
          <w:szCs w:val="24"/>
          <w:highlight w:val="green"/>
        </w:rPr>
        <w:t xml:space="preserve"> и цифрами в копейка</w:t>
      </w:r>
      <w:r w:rsidR="008C5843" w:rsidRPr="00C74782">
        <w:rPr>
          <w:rFonts w:ascii="Times New Roman" w:hAnsi="Times New Roman"/>
          <w:sz w:val="24"/>
          <w:szCs w:val="24"/>
          <w:highlight w:val="green"/>
        </w:rPr>
        <w:t>х</w:t>
      </w:r>
      <w:r w:rsidR="002B00FC" w:rsidRPr="00C74782">
        <w:rPr>
          <w:rFonts w:ascii="Times New Roman" w:hAnsi="Times New Roman"/>
          <w:sz w:val="24"/>
          <w:szCs w:val="24"/>
        </w:rPr>
        <w:t>]</w:t>
      </w:r>
      <w:r w:rsidRPr="00C74782">
        <w:rPr>
          <w:rFonts w:ascii="Times New Roman" w:hAnsi="Times New Roman"/>
          <w:sz w:val="24"/>
          <w:szCs w:val="24"/>
        </w:rPr>
        <w:t>.</w:t>
      </w:r>
    </w:p>
    <w:p w:rsidR="00E77F0C" w:rsidRDefault="00E77F0C" w:rsidP="00CD0C95">
      <w:pPr>
        <w:pStyle w:val="a5"/>
        <w:numPr>
          <w:ilvl w:val="1"/>
          <w:numId w:val="1"/>
        </w:numPr>
        <w:tabs>
          <w:tab w:val="left" w:pos="567"/>
        </w:tabs>
        <w:spacing w:line="276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Оплата за выполненные работы производится Заказчиком в следующем порядке:</w:t>
      </w:r>
    </w:p>
    <w:p w:rsidR="00E77F0C" w:rsidRPr="00E41624" w:rsidRDefault="00E77F0C" w:rsidP="00CD0C95">
      <w:pPr>
        <w:pStyle w:val="a5"/>
        <w:numPr>
          <w:ilvl w:val="2"/>
          <w:numId w:val="1"/>
        </w:numPr>
        <w:tabs>
          <w:tab w:val="clear" w:pos="1440"/>
          <w:tab w:val="num" w:pos="851"/>
        </w:tabs>
        <w:spacing w:line="276" w:lineRule="auto"/>
        <w:ind w:left="851" w:hanging="709"/>
        <w:rPr>
          <w:rFonts w:ascii="Times New Roman" w:hAnsi="Times New Roman"/>
          <w:color w:val="000000" w:themeColor="text1"/>
          <w:sz w:val="24"/>
        </w:rPr>
      </w:pPr>
      <w:r w:rsidRPr="00E41624">
        <w:rPr>
          <w:rFonts w:ascii="Times New Roman" w:hAnsi="Times New Roman"/>
          <w:color w:val="000000" w:themeColor="text1"/>
          <w:sz w:val="24"/>
        </w:rPr>
        <w:t xml:space="preserve">В течение 10 (десяти) рабочих дней с момента подписания </w:t>
      </w:r>
      <w:r w:rsidR="00107B4C">
        <w:rPr>
          <w:rFonts w:ascii="Times New Roman" w:hAnsi="Times New Roman"/>
          <w:color w:val="000000" w:themeColor="text1"/>
          <w:sz w:val="24"/>
        </w:rPr>
        <w:t>С</w:t>
      </w:r>
      <w:r w:rsidRPr="00E41624">
        <w:rPr>
          <w:rFonts w:ascii="Times New Roman" w:hAnsi="Times New Roman"/>
          <w:color w:val="000000" w:themeColor="text1"/>
          <w:sz w:val="24"/>
        </w:rPr>
        <w:t xml:space="preserve">торонами </w:t>
      </w:r>
      <w:r w:rsidR="00B96E6B">
        <w:rPr>
          <w:rFonts w:ascii="Times New Roman" w:hAnsi="Times New Roman"/>
          <w:color w:val="000000" w:themeColor="text1"/>
          <w:sz w:val="24"/>
        </w:rPr>
        <w:t>Д</w:t>
      </w:r>
      <w:r w:rsidRPr="00E41624">
        <w:rPr>
          <w:rFonts w:ascii="Times New Roman" w:hAnsi="Times New Roman"/>
          <w:color w:val="000000" w:themeColor="text1"/>
          <w:sz w:val="24"/>
        </w:rPr>
        <w:t xml:space="preserve">оговора Заказчик перечисляет Подрядчику аванс в размере </w:t>
      </w:r>
      <w:r w:rsidR="008D11A7" w:rsidRPr="008D11A7">
        <w:rPr>
          <w:rFonts w:ascii="Times New Roman" w:hAnsi="Times New Roman"/>
          <w:color w:val="000000" w:themeColor="text1"/>
          <w:sz w:val="24"/>
          <w:highlight w:val="green"/>
        </w:rPr>
        <w:t>30%</w:t>
      </w:r>
      <w:bookmarkStart w:id="0" w:name="_GoBack"/>
      <w:bookmarkEnd w:id="0"/>
      <w:r w:rsidRPr="00E41624">
        <w:rPr>
          <w:rFonts w:ascii="Times New Roman" w:hAnsi="Times New Roman"/>
          <w:color w:val="000000" w:themeColor="text1"/>
          <w:sz w:val="24"/>
        </w:rPr>
        <w:t xml:space="preserve"> от стоимости работ, указанной в п. 2.1 </w:t>
      </w:r>
      <w:r w:rsidR="00C04CF9">
        <w:rPr>
          <w:rFonts w:ascii="Times New Roman" w:hAnsi="Times New Roman"/>
          <w:color w:val="000000" w:themeColor="text1"/>
          <w:sz w:val="24"/>
        </w:rPr>
        <w:t>Д</w:t>
      </w:r>
      <w:r w:rsidRPr="00E41624">
        <w:rPr>
          <w:rFonts w:ascii="Times New Roman" w:hAnsi="Times New Roman"/>
          <w:color w:val="000000" w:themeColor="text1"/>
          <w:sz w:val="24"/>
        </w:rPr>
        <w:t>оговора. Зачет уплаченного Подрядчику аванса производится Заказчиком пропорционально выполненного и принятого объема работ.</w:t>
      </w:r>
    </w:p>
    <w:p w:rsidR="00E77F0C" w:rsidRPr="00C04CF9" w:rsidRDefault="00C04CF9" w:rsidP="00CD0C95">
      <w:pPr>
        <w:pStyle w:val="a5"/>
        <w:numPr>
          <w:ilvl w:val="2"/>
          <w:numId w:val="1"/>
        </w:numPr>
        <w:tabs>
          <w:tab w:val="clear" w:pos="1440"/>
          <w:tab w:val="num" w:pos="851"/>
        </w:tabs>
        <w:spacing w:line="276" w:lineRule="auto"/>
        <w:ind w:left="851" w:hanging="709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Окончательный расчет</w:t>
      </w:r>
      <w:r w:rsidR="00E77F0C" w:rsidRPr="00C04CF9">
        <w:rPr>
          <w:rFonts w:ascii="Times New Roman" w:hAnsi="Times New Roman"/>
          <w:color w:val="000000" w:themeColor="text1"/>
          <w:sz w:val="24"/>
        </w:rPr>
        <w:t xml:space="preserve"> производится до 30 числа месяца, сл</w:t>
      </w:r>
      <w:r w:rsidR="00107B4C" w:rsidRPr="00C04CF9">
        <w:rPr>
          <w:rFonts w:ascii="Times New Roman" w:hAnsi="Times New Roman"/>
          <w:color w:val="000000" w:themeColor="text1"/>
          <w:sz w:val="24"/>
        </w:rPr>
        <w:t>едующего за месяцем подписания С</w:t>
      </w:r>
      <w:r w:rsidR="00E77F0C" w:rsidRPr="00C04CF9">
        <w:rPr>
          <w:rFonts w:ascii="Times New Roman" w:hAnsi="Times New Roman"/>
          <w:color w:val="000000" w:themeColor="text1"/>
          <w:sz w:val="24"/>
        </w:rPr>
        <w:t>торонами акта выполненных работ КС-2 и справки КС-3 на основании счета (счета-фактуры если применимо), представленного Подрядчиком, путем перечисления денежных средств на расчетный счет Подрядчика.</w:t>
      </w:r>
      <w:r w:rsidR="00E66E83" w:rsidRPr="00E66E83">
        <w:rPr>
          <w:rFonts w:ascii="Times New Roman" w:hAnsi="Times New Roman"/>
          <w:color w:val="auto"/>
          <w:sz w:val="24"/>
          <w:highlight w:val="lightGray"/>
        </w:rPr>
        <w:t xml:space="preserve"> </w:t>
      </w:r>
      <w:r w:rsidR="00E66E83" w:rsidRPr="0079594A">
        <w:rPr>
          <w:rFonts w:ascii="Times New Roman" w:hAnsi="Times New Roman"/>
          <w:color w:val="auto"/>
          <w:sz w:val="24"/>
          <w:highlight w:val="lightGray"/>
        </w:rPr>
        <w:t xml:space="preserve">В случае нарушения Подрядчиком подп. 3.1.7 Договора в части предоставления ненадлежаще оформленных либо не соответствующих условиям Договора актов </w:t>
      </w:r>
      <w:r w:rsidR="00E66E83" w:rsidRPr="0079594A">
        <w:rPr>
          <w:rFonts w:ascii="Times New Roman" w:hAnsi="Times New Roman"/>
          <w:color w:val="auto"/>
          <w:sz w:val="24"/>
          <w:highlight w:val="lightGray"/>
        </w:rPr>
        <w:lastRenderedPageBreak/>
        <w:t>выполненных работ по форме КС-2 и справок о стоимости выполненных работ и затрат по форме КС-3, оплата за выполненные работы производится не раньше устранения таких недостатков.</w:t>
      </w:r>
    </w:p>
    <w:p w:rsidR="00E77F0C" w:rsidRPr="00E41624" w:rsidRDefault="00E77F0C" w:rsidP="00CD0C95">
      <w:pPr>
        <w:pStyle w:val="a5"/>
        <w:numPr>
          <w:ilvl w:val="2"/>
          <w:numId w:val="1"/>
        </w:numPr>
        <w:tabs>
          <w:tab w:val="clear" w:pos="1440"/>
          <w:tab w:val="num" w:pos="851"/>
        </w:tabs>
        <w:spacing w:line="276" w:lineRule="auto"/>
        <w:ind w:left="851" w:hanging="709"/>
        <w:rPr>
          <w:rFonts w:ascii="Times New Roman" w:hAnsi="Times New Roman"/>
          <w:color w:val="000000" w:themeColor="text1"/>
          <w:sz w:val="24"/>
          <w:szCs w:val="24"/>
        </w:rPr>
      </w:pPr>
      <w:r w:rsidRPr="00E41624">
        <w:rPr>
          <w:rFonts w:ascii="Times New Roman" w:hAnsi="Times New Roman"/>
          <w:color w:val="000000" w:themeColor="text1"/>
          <w:sz w:val="24"/>
          <w:szCs w:val="24"/>
        </w:rPr>
        <w:t xml:space="preserve">В целях обеспечения надлежащего исполнения Подрядчиком обязательств, Заказчик, на основании ст. 359 ГК РФ, вправе удержать 10% от общей стоимости работ по </w:t>
      </w:r>
      <w:r w:rsidR="00B96E6B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E41624">
        <w:rPr>
          <w:rFonts w:ascii="Times New Roman" w:hAnsi="Times New Roman"/>
          <w:color w:val="000000" w:themeColor="text1"/>
          <w:sz w:val="24"/>
          <w:szCs w:val="24"/>
        </w:rPr>
        <w:t>оговору, до окончания первого месяца эксплуатации отремонтированного</w:t>
      </w:r>
      <w:r w:rsidR="00B96E6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E41624">
        <w:rPr>
          <w:rFonts w:ascii="Times New Roman" w:hAnsi="Times New Roman"/>
          <w:color w:val="000000" w:themeColor="text1"/>
          <w:sz w:val="24"/>
          <w:szCs w:val="24"/>
        </w:rPr>
        <w:t xml:space="preserve"> в соответствии с </w:t>
      </w:r>
      <w:r w:rsidR="00B96E6B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E41624">
        <w:rPr>
          <w:rFonts w:ascii="Times New Roman" w:hAnsi="Times New Roman"/>
          <w:color w:val="000000" w:themeColor="text1"/>
          <w:sz w:val="24"/>
          <w:szCs w:val="24"/>
        </w:rPr>
        <w:t>оговором</w:t>
      </w:r>
      <w:r w:rsidR="00B96E6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E41624">
        <w:rPr>
          <w:rFonts w:ascii="Times New Roman" w:hAnsi="Times New Roman"/>
          <w:color w:val="000000" w:themeColor="text1"/>
          <w:sz w:val="24"/>
          <w:szCs w:val="24"/>
        </w:rPr>
        <w:t xml:space="preserve"> оборудования. В случае, если по итогам работы первого месяца эксплуатации оборудования не будет выявлено никаких дефектов, Заказчик в течение следующих 10 дней производит оплату удержанной суммы. В случае выявления в течение первого месяца эксплуатации недостатков в работе отремонтированного оборудования, указанная сумма удержания остается у Заказчика до истечения первого месяца нормальной эксплуатации оборудования, который начинает течь с момента устранения Подрядчиком выявленных дефектов.</w:t>
      </w:r>
    </w:p>
    <w:p w:rsidR="00E41DB9" w:rsidRPr="00C74782" w:rsidRDefault="00E41DB9" w:rsidP="00CD0C95">
      <w:pPr>
        <w:pStyle w:val="a5"/>
        <w:numPr>
          <w:ilvl w:val="1"/>
          <w:numId w:val="1"/>
        </w:numPr>
        <w:tabs>
          <w:tab w:val="clear" w:pos="1440"/>
          <w:tab w:val="left" w:pos="567"/>
        </w:tabs>
        <w:autoSpaceDE w:val="0"/>
        <w:autoSpaceDN w:val="0"/>
        <w:spacing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C74782">
        <w:rPr>
          <w:rFonts w:ascii="Times New Roman" w:hAnsi="Times New Roman"/>
          <w:sz w:val="24"/>
          <w:szCs w:val="24"/>
        </w:rPr>
        <w:t>После окончания всего комплекса работ</w:t>
      </w:r>
      <w:r w:rsidR="00AD2A69" w:rsidRPr="00C74782">
        <w:rPr>
          <w:rFonts w:ascii="Times New Roman" w:hAnsi="Times New Roman"/>
          <w:sz w:val="24"/>
          <w:szCs w:val="24"/>
        </w:rPr>
        <w:t>,</w:t>
      </w:r>
      <w:r w:rsidRPr="00C74782">
        <w:rPr>
          <w:rFonts w:ascii="Times New Roman" w:hAnsi="Times New Roman"/>
          <w:sz w:val="24"/>
          <w:szCs w:val="24"/>
        </w:rPr>
        <w:t xml:space="preserve"> Подрядчик направляет Заказчику подписанный со своей </w:t>
      </w:r>
      <w:r w:rsidR="00DD30CE">
        <w:rPr>
          <w:rFonts w:ascii="Times New Roman" w:hAnsi="Times New Roman"/>
          <w:sz w:val="24"/>
          <w:szCs w:val="24"/>
        </w:rPr>
        <w:t>С</w:t>
      </w:r>
      <w:r w:rsidRPr="00C74782">
        <w:rPr>
          <w:rFonts w:ascii="Times New Roman" w:hAnsi="Times New Roman"/>
          <w:sz w:val="24"/>
          <w:szCs w:val="24"/>
        </w:rPr>
        <w:t>тороны акт сверки взаимных расчетов. Заказчик в течение 10 дней с момента получения обязан подписать указанный акт и направить его в адрес Подрядчика, или направить мотивированный отказ от подписания. В случае не направления Заказчиком акта сверки взаиморасчетов или мотивированного отказа от подписания в указанный срок, акт сверки взаимных расчетов считается принятым в редакции Подрядчика.</w:t>
      </w:r>
    </w:p>
    <w:p w:rsidR="00E41DB9" w:rsidRPr="00C74782" w:rsidRDefault="00E41DB9" w:rsidP="00CD0C95">
      <w:pPr>
        <w:pStyle w:val="a5"/>
        <w:numPr>
          <w:ilvl w:val="1"/>
          <w:numId w:val="1"/>
        </w:numPr>
        <w:tabs>
          <w:tab w:val="clear" w:pos="1440"/>
          <w:tab w:val="left" w:pos="567"/>
        </w:tabs>
        <w:autoSpaceDE w:val="0"/>
        <w:autoSpaceDN w:val="0"/>
        <w:spacing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C74782">
        <w:rPr>
          <w:rFonts w:ascii="Times New Roman" w:hAnsi="Times New Roman"/>
          <w:sz w:val="24"/>
          <w:szCs w:val="24"/>
        </w:rPr>
        <w:t xml:space="preserve">В случае, если срок выполнения работ по </w:t>
      </w:r>
      <w:r w:rsidR="0057073D">
        <w:rPr>
          <w:rFonts w:ascii="Times New Roman" w:hAnsi="Times New Roman"/>
          <w:sz w:val="24"/>
          <w:szCs w:val="24"/>
        </w:rPr>
        <w:t>Д</w:t>
      </w:r>
      <w:r w:rsidRPr="00C74782">
        <w:rPr>
          <w:rFonts w:ascii="Times New Roman" w:hAnsi="Times New Roman"/>
          <w:sz w:val="24"/>
          <w:szCs w:val="24"/>
        </w:rPr>
        <w:t>оговору превышает один календарный квартал, Подрядчик ежеквартально, до 15 (Пятнадцатого) числа месяца, следующего за отчетным кварталом, составляет двухсторонний акт сверки взаимных расчетов и направляет в адрес Заказчика. Заказчик в течение 10 дней с момента получения акта сверки обязан подписать указанный акт или направить мотивированный отказ от его подписания в адрес Подрядчика.</w:t>
      </w:r>
    </w:p>
    <w:p w:rsidR="00E41DB9" w:rsidRPr="00C74782" w:rsidRDefault="00E41DB9" w:rsidP="00CD0C95">
      <w:pPr>
        <w:pStyle w:val="a5"/>
        <w:numPr>
          <w:ilvl w:val="1"/>
          <w:numId w:val="1"/>
        </w:numPr>
        <w:tabs>
          <w:tab w:val="clear" w:pos="1440"/>
          <w:tab w:val="left" w:pos="567"/>
        </w:tabs>
        <w:autoSpaceDE w:val="0"/>
        <w:autoSpaceDN w:val="0"/>
        <w:spacing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C74782">
        <w:rPr>
          <w:rFonts w:ascii="Times New Roman" w:hAnsi="Times New Roman"/>
          <w:sz w:val="24"/>
          <w:szCs w:val="24"/>
        </w:rPr>
        <w:t xml:space="preserve">Акт сверки взаимных расчетов, подписанный </w:t>
      </w:r>
      <w:r w:rsidR="00107B4C">
        <w:rPr>
          <w:rFonts w:ascii="Times New Roman" w:hAnsi="Times New Roman"/>
          <w:sz w:val="24"/>
          <w:szCs w:val="24"/>
        </w:rPr>
        <w:t>С</w:t>
      </w:r>
      <w:r w:rsidRPr="00C74782">
        <w:rPr>
          <w:rFonts w:ascii="Times New Roman" w:hAnsi="Times New Roman"/>
          <w:sz w:val="24"/>
          <w:szCs w:val="24"/>
        </w:rPr>
        <w:t xml:space="preserve">торонами, имеет юридическую силу и в случае передачи его по электронной почте до обмена оригиналами. Порядок подписания и обмена документами аналогичен порядку, указанному в </w:t>
      </w:r>
      <w:r w:rsidR="00E32BBE">
        <w:rPr>
          <w:rFonts w:ascii="Times New Roman" w:hAnsi="Times New Roman"/>
          <w:sz w:val="24"/>
          <w:szCs w:val="24"/>
        </w:rPr>
        <w:t>п.</w:t>
      </w:r>
      <w:r w:rsidR="00171ECE">
        <w:rPr>
          <w:rFonts w:ascii="Times New Roman" w:hAnsi="Times New Roman"/>
          <w:sz w:val="24"/>
          <w:szCs w:val="24"/>
        </w:rPr>
        <w:t xml:space="preserve"> 9.3</w:t>
      </w:r>
      <w:r w:rsidRPr="00C74782">
        <w:rPr>
          <w:rFonts w:ascii="Times New Roman" w:hAnsi="Times New Roman"/>
          <w:sz w:val="24"/>
          <w:szCs w:val="24"/>
        </w:rPr>
        <w:t xml:space="preserve"> </w:t>
      </w:r>
      <w:r w:rsidR="006E354D">
        <w:rPr>
          <w:rFonts w:ascii="Times New Roman" w:hAnsi="Times New Roman"/>
          <w:sz w:val="24"/>
          <w:szCs w:val="24"/>
        </w:rPr>
        <w:t>Д</w:t>
      </w:r>
      <w:r w:rsidRPr="00C74782">
        <w:rPr>
          <w:rFonts w:ascii="Times New Roman" w:hAnsi="Times New Roman"/>
          <w:sz w:val="24"/>
          <w:szCs w:val="24"/>
        </w:rPr>
        <w:t>оговора</w:t>
      </w:r>
      <w:r w:rsidR="00171ECE">
        <w:rPr>
          <w:rFonts w:ascii="Times New Roman" w:hAnsi="Times New Roman"/>
          <w:sz w:val="24"/>
          <w:szCs w:val="24"/>
        </w:rPr>
        <w:t>.</w:t>
      </w:r>
    </w:p>
    <w:p w:rsidR="00E41DB9" w:rsidRDefault="00E41DB9" w:rsidP="00CD0C95">
      <w:pPr>
        <w:pStyle w:val="a5"/>
        <w:numPr>
          <w:ilvl w:val="1"/>
          <w:numId w:val="1"/>
        </w:numPr>
        <w:tabs>
          <w:tab w:val="left" w:pos="567"/>
        </w:tabs>
        <w:spacing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C74782">
        <w:rPr>
          <w:rFonts w:ascii="Times New Roman" w:hAnsi="Times New Roman"/>
          <w:sz w:val="24"/>
          <w:szCs w:val="24"/>
        </w:rPr>
        <w:t xml:space="preserve">При возникновении обстоятельств, влекущих увеличение объема работ по </w:t>
      </w:r>
      <w:r w:rsidR="0057073D">
        <w:rPr>
          <w:rFonts w:ascii="Times New Roman" w:hAnsi="Times New Roman"/>
          <w:sz w:val="24"/>
          <w:szCs w:val="24"/>
        </w:rPr>
        <w:t>Д</w:t>
      </w:r>
      <w:r w:rsidRPr="00C74782">
        <w:rPr>
          <w:rFonts w:ascii="Times New Roman" w:hAnsi="Times New Roman"/>
          <w:sz w:val="24"/>
          <w:szCs w:val="24"/>
        </w:rPr>
        <w:t xml:space="preserve">оговору и, как следствие, – увеличение стоимости работ, </w:t>
      </w:r>
      <w:r w:rsidR="00107B4C">
        <w:rPr>
          <w:rFonts w:ascii="Times New Roman" w:hAnsi="Times New Roman"/>
          <w:sz w:val="24"/>
          <w:szCs w:val="24"/>
        </w:rPr>
        <w:t>С</w:t>
      </w:r>
      <w:r w:rsidRPr="00C74782">
        <w:rPr>
          <w:rFonts w:ascii="Times New Roman" w:hAnsi="Times New Roman"/>
          <w:sz w:val="24"/>
          <w:szCs w:val="24"/>
        </w:rPr>
        <w:t xml:space="preserve">тороны согласуют указанные изменения путем подписания дополнительного соглашения к </w:t>
      </w:r>
      <w:r w:rsidR="0057073D">
        <w:rPr>
          <w:rFonts w:ascii="Times New Roman" w:hAnsi="Times New Roman"/>
          <w:sz w:val="24"/>
          <w:szCs w:val="24"/>
        </w:rPr>
        <w:t>Д</w:t>
      </w:r>
      <w:r w:rsidRPr="00C74782">
        <w:rPr>
          <w:rFonts w:ascii="Times New Roman" w:hAnsi="Times New Roman"/>
          <w:sz w:val="24"/>
          <w:szCs w:val="24"/>
        </w:rPr>
        <w:t>оговору.</w:t>
      </w:r>
    </w:p>
    <w:p w:rsidR="00F1570A" w:rsidRPr="00C74782" w:rsidRDefault="00F1570A" w:rsidP="00CD0C95">
      <w:pPr>
        <w:pStyle w:val="a5"/>
        <w:numPr>
          <w:ilvl w:val="1"/>
          <w:numId w:val="1"/>
        </w:numPr>
        <w:tabs>
          <w:tab w:val="left" w:pos="567"/>
        </w:tabs>
        <w:spacing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E41624">
        <w:rPr>
          <w:rFonts w:ascii="Times New Roman" w:hAnsi="Times New Roman"/>
          <w:color w:val="000000" w:themeColor="text1"/>
          <w:sz w:val="24"/>
          <w:szCs w:val="24"/>
        </w:rPr>
        <w:t>При получении аванса Подрядчик обязан предъявить Заказчику счет-фактуру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F1570A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если он находится на общей системе налогообложения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E41624">
        <w:rPr>
          <w:rFonts w:ascii="Times New Roman" w:hAnsi="Times New Roman"/>
          <w:color w:val="000000" w:themeColor="text1"/>
          <w:sz w:val="24"/>
          <w:szCs w:val="24"/>
        </w:rPr>
        <w:t xml:space="preserve">в течение 5 (пяти) дней со дня получения суммы перечисленного аванса в соответствии с требованиями </w:t>
      </w:r>
      <w:r w:rsidR="001870C0">
        <w:rPr>
          <w:rFonts w:ascii="Times New Roman" w:hAnsi="Times New Roman"/>
          <w:color w:val="000000" w:themeColor="text1"/>
          <w:sz w:val="24"/>
          <w:szCs w:val="24"/>
        </w:rPr>
        <w:t xml:space="preserve">абз. 1 </w:t>
      </w:r>
      <w:r w:rsidRPr="00E41624">
        <w:rPr>
          <w:rFonts w:ascii="Times New Roman" w:hAnsi="Times New Roman"/>
          <w:color w:val="000000" w:themeColor="text1"/>
          <w:sz w:val="24"/>
          <w:szCs w:val="24"/>
        </w:rPr>
        <w:t>п.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41624">
        <w:rPr>
          <w:rFonts w:ascii="Times New Roman" w:hAnsi="Times New Roman"/>
          <w:color w:val="000000" w:themeColor="text1"/>
          <w:sz w:val="24"/>
          <w:szCs w:val="24"/>
        </w:rPr>
        <w:t>3 ст.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41624">
        <w:rPr>
          <w:rFonts w:ascii="Times New Roman" w:hAnsi="Times New Roman"/>
          <w:color w:val="000000" w:themeColor="text1"/>
          <w:sz w:val="24"/>
          <w:szCs w:val="24"/>
        </w:rPr>
        <w:t xml:space="preserve">168 НК РФ. Счет-фактура </w:t>
      </w:r>
      <w:r w:rsidR="001870C0">
        <w:rPr>
          <w:rFonts w:ascii="Times New Roman" w:hAnsi="Times New Roman"/>
          <w:color w:val="000000" w:themeColor="text1"/>
          <w:sz w:val="24"/>
          <w:szCs w:val="24"/>
        </w:rPr>
        <w:t xml:space="preserve">на аванс </w:t>
      </w:r>
      <w:r w:rsidRPr="00E41624">
        <w:rPr>
          <w:rFonts w:ascii="Times New Roman" w:hAnsi="Times New Roman"/>
          <w:color w:val="000000" w:themeColor="text1"/>
          <w:sz w:val="24"/>
          <w:szCs w:val="24"/>
        </w:rPr>
        <w:t>оформляется с заполнением всех обязательных реквизитов, предусмотренных п.</w:t>
      </w:r>
      <w:r w:rsidR="00063B7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41624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063B70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Pr="00E41624">
        <w:rPr>
          <w:rFonts w:ascii="Times New Roman" w:hAnsi="Times New Roman"/>
          <w:color w:val="000000" w:themeColor="text1"/>
          <w:sz w:val="24"/>
          <w:szCs w:val="24"/>
        </w:rPr>
        <w:t xml:space="preserve"> ст.</w:t>
      </w:r>
      <w:r w:rsidR="00A3078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870C0">
        <w:rPr>
          <w:rFonts w:ascii="Times New Roman" w:hAnsi="Times New Roman"/>
          <w:color w:val="000000" w:themeColor="text1"/>
          <w:sz w:val="24"/>
          <w:szCs w:val="24"/>
        </w:rPr>
        <w:t xml:space="preserve">169 НК РФ. В соответствии с подп. 4 п. </w:t>
      </w:r>
      <w:r w:rsidR="001870C0" w:rsidRPr="00E41624">
        <w:rPr>
          <w:rFonts w:ascii="Times New Roman" w:hAnsi="Times New Roman"/>
          <w:color w:val="000000" w:themeColor="text1"/>
          <w:sz w:val="24"/>
          <w:szCs w:val="24"/>
        </w:rPr>
        <w:t>п.</w:t>
      </w:r>
      <w:r w:rsidR="001870C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870C0" w:rsidRPr="00E41624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1870C0" w:rsidRPr="00063B70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="001870C0" w:rsidRPr="00E41624">
        <w:rPr>
          <w:rFonts w:ascii="Times New Roman" w:hAnsi="Times New Roman"/>
          <w:color w:val="000000" w:themeColor="text1"/>
          <w:sz w:val="24"/>
          <w:szCs w:val="24"/>
        </w:rPr>
        <w:t xml:space="preserve"> ст.</w:t>
      </w:r>
      <w:r w:rsidR="001870C0">
        <w:rPr>
          <w:rFonts w:ascii="Times New Roman" w:hAnsi="Times New Roman"/>
          <w:color w:val="000000" w:themeColor="text1"/>
          <w:sz w:val="24"/>
          <w:szCs w:val="24"/>
        </w:rPr>
        <w:t xml:space="preserve"> 169 НК РФ</w:t>
      </w:r>
      <w:r w:rsidRPr="00E41624">
        <w:rPr>
          <w:rFonts w:ascii="Times New Roman" w:hAnsi="Times New Roman"/>
          <w:color w:val="000000" w:themeColor="text1"/>
          <w:sz w:val="24"/>
          <w:szCs w:val="24"/>
        </w:rPr>
        <w:t xml:space="preserve"> в счете-фактуре </w:t>
      </w:r>
      <w:r w:rsidR="001870C0">
        <w:rPr>
          <w:rFonts w:ascii="Times New Roman" w:hAnsi="Times New Roman"/>
          <w:color w:val="000000" w:themeColor="text1"/>
          <w:sz w:val="24"/>
          <w:szCs w:val="24"/>
        </w:rPr>
        <w:t xml:space="preserve">на аванс </w:t>
      </w:r>
      <w:r w:rsidRPr="00E41624">
        <w:rPr>
          <w:rFonts w:ascii="Times New Roman" w:hAnsi="Times New Roman"/>
          <w:color w:val="000000" w:themeColor="text1"/>
          <w:sz w:val="24"/>
          <w:szCs w:val="24"/>
        </w:rPr>
        <w:t>указывается (каждое) опи</w:t>
      </w:r>
      <w:r w:rsidR="001870C0">
        <w:rPr>
          <w:rFonts w:ascii="Times New Roman" w:hAnsi="Times New Roman"/>
          <w:color w:val="000000" w:themeColor="text1"/>
          <w:sz w:val="24"/>
          <w:szCs w:val="24"/>
        </w:rPr>
        <w:t>сание работ</w:t>
      </w:r>
      <w:r w:rsidRPr="00E41624">
        <w:rPr>
          <w:rFonts w:ascii="Times New Roman" w:hAnsi="Times New Roman"/>
          <w:color w:val="000000" w:themeColor="text1"/>
          <w:sz w:val="24"/>
          <w:szCs w:val="24"/>
        </w:rPr>
        <w:t xml:space="preserve">. При составлении счета на оплату и счета-фактуры на аванс Подрядчик обязательно указывает условие о предоплате </w:t>
      </w:r>
      <w:r w:rsidR="001870C0">
        <w:rPr>
          <w:rFonts w:ascii="Times New Roman" w:hAnsi="Times New Roman"/>
          <w:color w:val="000000" w:themeColor="text1"/>
          <w:sz w:val="24"/>
          <w:szCs w:val="24"/>
        </w:rPr>
        <w:t xml:space="preserve">(аванс) </w:t>
      </w:r>
      <w:r w:rsidRPr="00E41624">
        <w:rPr>
          <w:rFonts w:ascii="Times New Roman" w:hAnsi="Times New Roman"/>
          <w:color w:val="000000" w:themeColor="text1"/>
          <w:sz w:val="24"/>
          <w:szCs w:val="24"/>
        </w:rPr>
        <w:t>с выделением суммы НДС отдельной строкой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F7009" w:rsidRPr="00C74782" w:rsidRDefault="002F7009" w:rsidP="00CD0C95">
      <w:pPr>
        <w:pStyle w:val="a5"/>
        <w:tabs>
          <w:tab w:val="left" w:pos="567"/>
        </w:tabs>
        <w:spacing w:line="276" w:lineRule="auto"/>
        <w:ind w:firstLine="720"/>
        <w:rPr>
          <w:rFonts w:ascii="Times New Roman" w:hAnsi="Times New Roman"/>
          <w:sz w:val="24"/>
          <w:szCs w:val="24"/>
        </w:rPr>
      </w:pPr>
    </w:p>
    <w:p w:rsidR="002F7009" w:rsidRPr="00C74782" w:rsidRDefault="002F7009" w:rsidP="00CD0C95">
      <w:pPr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0" w:firstLine="0"/>
        <w:jc w:val="center"/>
        <w:rPr>
          <w:b/>
          <w:color w:val="000000"/>
          <w:sz w:val="24"/>
          <w:szCs w:val="24"/>
        </w:rPr>
      </w:pPr>
      <w:r w:rsidRPr="00C74782">
        <w:rPr>
          <w:b/>
          <w:color w:val="000000"/>
          <w:sz w:val="24"/>
          <w:szCs w:val="24"/>
        </w:rPr>
        <w:t xml:space="preserve">Обязательства </w:t>
      </w:r>
      <w:r w:rsidR="00107B4C">
        <w:rPr>
          <w:b/>
          <w:color w:val="000000"/>
          <w:sz w:val="24"/>
          <w:szCs w:val="24"/>
        </w:rPr>
        <w:t>С</w:t>
      </w:r>
      <w:r w:rsidRPr="00C74782">
        <w:rPr>
          <w:b/>
          <w:color w:val="000000"/>
          <w:sz w:val="24"/>
          <w:szCs w:val="24"/>
        </w:rPr>
        <w:t>торон</w:t>
      </w:r>
    </w:p>
    <w:p w:rsidR="002F7009" w:rsidRPr="00C74782" w:rsidRDefault="002F7009" w:rsidP="00CD0C95">
      <w:pPr>
        <w:pStyle w:val="a5"/>
        <w:numPr>
          <w:ilvl w:val="1"/>
          <w:numId w:val="1"/>
        </w:numPr>
        <w:tabs>
          <w:tab w:val="clear" w:pos="1440"/>
          <w:tab w:val="num" w:pos="567"/>
        </w:tabs>
        <w:spacing w:line="276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C74782">
        <w:rPr>
          <w:rFonts w:ascii="Times New Roman" w:hAnsi="Times New Roman"/>
          <w:b/>
          <w:sz w:val="24"/>
          <w:szCs w:val="24"/>
        </w:rPr>
        <w:t>Подрядчик обязуется:</w:t>
      </w:r>
    </w:p>
    <w:p w:rsidR="002F7009" w:rsidRPr="00C74782" w:rsidRDefault="002F7009" w:rsidP="00CD0C95">
      <w:pPr>
        <w:numPr>
          <w:ilvl w:val="2"/>
          <w:numId w:val="1"/>
        </w:numPr>
        <w:tabs>
          <w:tab w:val="num" w:pos="1276"/>
        </w:tabs>
        <w:spacing w:line="276" w:lineRule="auto"/>
        <w:ind w:left="851" w:hanging="709"/>
        <w:jc w:val="both"/>
        <w:rPr>
          <w:color w:val="000000"/>
          <w:sz w:val="24"/>
          <w:szCs w:val="24"/>
        </w:rPr>
      </w:pPr>
      <w:r w:rsidRPr="00C74782">
        <w:rPr>
          <w:color w:val="000000"/>
          <w:sz w:val="24"/>
          <w:szCs w:val="24"/>
        </w:rPr>
        <w:t xml:space="preserve">Выполнить все работы в объеме и в сроки, предусмотренные </w:t>
      </w:r>
      <w:r w:rsidR="0057073D">
        <w:rPr>
          <w:color w:val="000000"/>
          <w:sz w:val="24"/>
          <w:szCs w:val="24"/>
        </w:rPr>
        <w:t>Д</w:t>
      </w:r>
      <w:r w:rsidRPr="00C74782">
        <w:rPr>
          <w:color w:val="000000"/>
          <w:sz w:val="24"/>
          <w:szCs w:val="24"/>
        </w:rPr>
        <w:t xml:space="preserve">оговором и сдать работы Заказчику в состоянии, соответствующим специальным нормативным </w:t>
      </w:r>
      <w:r w:rsidRPr="00C74782">
        <w:rPr>
          <w:color w:val="000000"/>
          <w:sz w:val="24"/>
          <w:szCs w:val="24"/>
        </w:rPr>
        <w:lastRenderedPageBreak/>
        <w:t>актам (техническим требованиям, требованиям Ростехнадзора, директивным документам, противоаварийным циркулярам и т.д.).</w:t>
      </w:r>
    </w:p>
    <w:p w:rsidR="002F7009" w:rsidRPr="00C74782" w:rsidRDefault="002F7009" w:rsidP="00CD0C95">
      <w:pPr>
        <w:numPr>
          <w:ilvl w:val="2"/>
          <w:numId w:val="1"/>
        </w:numPr>
        <w:tabs>
          <w:tab w:val="num" w:pos="1276"/>
        </w:tabs>
        <w:spacing w:line="276" w:lineRule="auto"/>
        <w:ind w:left="851" w:hanging="709"/>
        <w:jc w:val="both"/>
        <w:rPr>
          <w:color w:val="000000"/>
          <w:sz w:val="24"/>
          <w:szCs w:val="24"/>
        </w:rPr>
      </w:pPr>
      <w:r w:rsidRPr="00C74782">
        <w:rPr>
          <w:color w:val="000000"/>
          <w:sz w:val="24"/>
          <w:szCs w:val="24"/>
        </w:rPr>
        <w:t>Обеспечить технологическую, производственную и трудовую дисциплину персонала, а также соблюдение персоналом правил техники безопасности и противопожарной безопасности.</w:t>
      </w:r>
    </w:p>
    <w:p w:rsidR="002F7009" w:rsidRPr="00C74782" w:rsidRDefault="002F7009" w:rsidP="00CD0C95">
      <w:pPr>
        <w:numPr>
          <w:ilvl w:val="2"/>
          <w:numId w:val="1"/>
        </w:numPr>
        <w:tabs>
          <w:tab w:val="num" w:pos="1276"/>
        </w:tabs>
        <w:spacing w:line="276" w:lineRule="auto"/>
        <w:ind w:left="851" w:hanging="709"/>
        <w:jc w:val="both"/>
        <w:rPr>
          <w:color w:val="000000"/>
          <w:sz w:val="24"/>
          <w:szCs w:val="24"/>
        </w:rPr>
      </w:pPr>
      <w:r w:rsidRPr="00C74782">
        <w:rPr>
          <w:color w:val="000000"/>
          <w:sz w:val="24"/>
          <w:szCs w:val="24"/>
        </w:rPr>
        <w:t>Немедленно в письменной форме известить Заказчика и до получения от него указаний приостановить работы при обнаружении:</w:t>
      </w:r>
    </w:p>
    <w:p w:rsidR="002F7009" w:rsidRPr="00C74782" w:rsidRDefault="002F7009" w:rsidP="00CD0C95">
      <w:pPr>
        <w:pStyle w:val="a9"/>
        <w:numPr>
          <w:ilvl w:val="0"/>
          <w:numId w:val="8"/>
        </w:numPr>
        <w:tabs>
          <w:tab w:val="num" w:pos="1276"/>
        </w:tabs>
        <w:spacing w:line="276" w:lineRule="auto"/>
        <w:ind w:left="851" w:hanging="709"/>
        <w:jc w:val="both"/>
        <w:rPr>
          <w:color w:val="000000"/>
          <w:sz w:val="24"/>
          <w:szCs w:val="24"/>
        </w:rPr>
      </w:pPr>
      <w:r w:rsidRPr="00C74782">
        <w:rPr>
          <w:color w:val="000000"/>
          <w:sz w:val="24"/>
          <w:szCs w:val="24"/>
        </w:rPr>
        <w:t>непригодности или недоброкачественности предоставленных Заказчиком материалов и оборудования, технической документации;</w:t>
      </w:r>
    </w:p>
    <w:p w:rsidR="002F7009" w:rsidRPr="00C74782" w:rsidRDefault="002F7009" w:rsidP="00CD0C95">
      <w:pPr>
        <w:pStyle w:val="a9"/>
        <w:numPr>
          <w:ilvl w:val="0"/>
          <w:numId w:val="8"/>
        </w:numPr>
        <w:tabs>
          <w:tab w:val="num" w:pos="1276"/>
        </w:tabs>
        <w:spacing w:line="276" w:lineRule="auto"/>
        <w:ind w:left="851" w:hanging="709"/>
        <w:jc w:val="both"/>
        <w:rPr>
          <w:color w:val="000000"/>
          <w:sz w:val="24"/>
          <w:szCs w:val="24"/>
        </w:rPr>
      </w:pPr>
      <w:r w:rsidRPr="00C74782">
        <w:rPr>
          <w:color w:val="000000"/>
          <w:sz w:val="24"/>
          <w:szCs w:val="24"/>
        </w:rPr>
        <w:t>возможных неблагоприятных для Заказчика последствий выполнения его указаний о способе исполнения работы;</w:t>
      </w:r>
    </w:p>
    <w:p w:rsidR="002F7009" w:rsidRPr="00C74782" w:rsidRDefault="002F7009" w:rsidP="00CD0C95">
      <w:pPr>
        <w:pStyle w:val="a9"/>
        <w:numPr>
          <w:ilvl w:val="0"/>
          <w:numId w:val="8"/>
        </w:numPr>
        <w:tabs>
          <w:tab w:val="num" w:pos="1276"/>
        </w:tabs>
        <w:spacing w:line="276" w:lineRule="auto"/>
        <w:ind w:left="851" w:hanging="709"/>
        <w:jc w:val="both"/>
        <w:rPr>
          <w:color w:val="000000"/>
          <w:sz w:val="24"/>
          <w:szCs w:val="24"/>
        </w:rPr>
      </w:pPr>
      <w:r w:rsidRPr="00C74782">
        <w:rPr>
          <w:color w:val="000000"/>
          <w:sz w:val="24"/>
          <w:szCs w:val="24"/>
        </w:rPr>
        <w:t>иных, независящих от Подрядчика обстоятельств, угрожающих годности или прочности результатов выполняемой работы, либо создающих невозможность ее завершения в срок.</w:t>
      </w:r>
    </w:p>
    <w:p w:rsidR="002F7009" w:rsidRPr="00C74782" w:rsidRDefault="002F7009" w:rsidP="00CD0C95">
      <w:pPr>
        <w:numPr>
          <w:ilvl w:val="2"/>
          <w:numId w:val="1"/>
        </w:numPr>
        <w:tabs>
          <w:tab w:val="num" w:pos="1276"/>
        </w:tabs>
        <w:spacing w:line="276" w:lineRule="auto"/>
        <w:ind w:left="851" w:hanging="709"/>
        <w:jc w:val="both"/>
        <w:rPr>
          <w:color w:val="000000"/>
          <w:sz w:val="24"/>
          <w:szCs w:val="24"/>
        </w:rPr>
      </w:pPr>
      <w:r w:rsidRPr="00C74782">
        <w:rPr>
          <w:color w:val="000000"/>
          <w:sz w:val="24"/>
          <w:szCs w:val="24"/>
        </w:rPr>
        <w:t xml:space="preserve">Безвозмездно исправить по требованию Заказчика все недостатки, выявленные во время проведения работ или во время приема-сдачи работ в течение 7 дней или в иной срок, согласованный </w:t>
      </w:r>
      <w:r w:rsidR="00107B4C">
        <w:rPr>
          <w:color w:val="000000"/>
          <w:sz w:val="24"/>
          <w:szCs w:val="24"/>
        </w:rPr>
        <w:t>С</w:t>
      </w:r>
      <w:r w:rsidRPr="00C74782">
        <w:rPr>
          <w:color w:val="000000"/>
          <w:sz w:val="24"/>
          <w:szCs w:val="24"/>
        </w:rPr>
        <w:t>торонами.</w:t>
      </w:r>
    </w:p>
    <w:p w:rsidR="00AB4841" w:rsidRPr="00C74782" w:rsidRDefault="002F7009" w:rsidP="00CD0C95">
      <w:pPr>
        <w:numPr>
          <w:ilvl w:val="2"/>
          <w:numId w:val="1"/>
        </w:numPr>
        <w:tabs>
          <w:tab w:val="num" w:pos="1276"/>
        </w:tabs>
        <w:spacing w:line="276" w:lineRule="auto"/>
        <w:ind w:left="851" w:hanging="709"/>
        <w:jc w:val="both"/>
        <w:rPr>
          <w:color w:val="000000"/>
          <w:sz w:val="24"/>
          <w:szCs w:val="24"/>
        </w:rPr>
      </w:pPr>
      <w:r w:rsidRPr="00C74782">
        <w:rPr>
          <w:color w:val="000000"/>
          <w:sz w:val="24"/>
          <w:szCs w:val="24"/>
        </w:rPr>
        <w:t xml:space="preserve">Отвечает перед Заказчиком за сохранность материалов и оборудования поставки Заказчика, правильное его использование. Обязан предоставить по требованию Заказчика отчет по расходу материала и возвратить его остаток. Материалы, поставляемые Заказчиком, передаются Подрядчику на основании акта приема-передачи, в котором указываются объективные данные об этом материале: его точное наименование и описание, данные о количестве и качестве передаваемого материала и оборудования. </w:t>
      </w:r>
      <w:r w:rsidR="00AB4841" w:rsidRPr="00C74782">
        <w:rPr>
          <w:color w:val="000000"/>
          <w:sz w:val="24"/>
          <w:szCs w:val="24"/>
        </w:rPr>
        <w:t xml:space="preserve">По окончанию работ по </w:t>
      </w:r>
      <w:r w:rsidR="0057073D">
        <w:rPr>
          <w:color w:val="000000"/>
          <w:sz w:val="24"/>
          <w:szCs w:val="24"/>
        </w:rPr>
        <w:t>Д</w:t>
      </w:r>
      <w:r w:rsidR="00AB4841" w:rsidRPr="00C74782">
        <w:rPr>
          <w:color w:val="000000"/>
          <w:sz w:val="24"/>
          <w:szCs w:val="24"/>
        </w:rPr>
        <w:t>оговору Подрядчик составляет отчет об использовании материалов и обязуется возвратить Заказчику неиспользованный остаток ма</w:t>
      </w:r>
      <w:r w:rsidR="00107B4C">
        <w:rPr>
          <w:color w:val="000000"/>
          <w:sz w:val="24"/>
          <w:szCs w:val="24"/>
        </w:rPr>
        <w:t>териалов до момента подписания С</w:t>
      </w:r>
      <w:r w:rsidR="00AB4841" w:rsidRPr="00C74782">
        <w:rPr>
          <w:color w:val="000000"/>
          <w:sz w:val="24"/>
          <w:szCs w:val="24"/>
        </w:rPr>
        <w:t>торонами акта выполненных работ. В случае невозврата в установленный срок предоставленного Заказчиком и неиспользованного Подрядчиком материала Подрядчик обязан выплатить его по стоимости, указанной в выставленном Заказчиком счете в течение пяти дней с момента выставления Заказчиком счета. Риск случайной гибели материалов до момента приемки Заказчиком результатов работы несет Подрядчик.</w:t>
      </w:r>
    </w:p>
    <w:p w:rsidR="002F7009" w:rsidRPr="00C74782" w:rsidRDefault="002F7009" w:rsidP="00CD0C95">
      <w:pPr>
        <w:numPr>
          <w:ilvl w:val="2"/>
          <w:numId w:val="1"/>
        </w:numPr>
        <w:tabs>
          <w:tab w:val="num" w:pos="1276"/>
        </w:tabs>
        <w:spacing w:line="276" w:lineRule="auto"/>
        <w:ind w:left="851" w:hanging="709"/>
        <w:jc w:val="both"/>
        <w:rPr>
          <w:color w:val="000000"/>
          <w:sz w:val="24"/>
          <w:szCs w:val="24"/>
        </w:rPr>
      </w:pPr>
      <w:r w:rsidRPr="00C74782">
        <w:rPr>
          <w:color w:val="000000"/>
          <w:sz w:val="24"/>
          <w:szCs w:val="24"/>
        </w:rPr>
        <w:t xml:space="preserve">При намерении осуществить уступку прав и/или обязанностей </w:t>
      </w:r>
      <w:r w:rsidR="00BB0B9C">
        <w:rPr>
          <w:color w:val="000000"/>
          <w:sz w:val="24"/>
          <w:szCs w:val="24"/>
        </w:rPr>
        <w:t>направить</w:t>
      </w:r>
      <w:r w:rsidRPr="00C74782">
        <w:rPr>
          <w:color w:val="000000"/>
          <w:sz w:val="24"/>
          <w:szCs w:val="24"/>
        </w:rPr>
        <w:t xml:space="preserve"> соответствующее уведомление Заказчику. В течение 10 (десяти) рабочих дней с момента получения уведомления Заказчик представляет Подрядчику перечень документов и информацию, необходимые для оформления согласия на уступку.</w:t>
      </w:r>
      <w:r w:rsidR="00147381" w:rsidRPr="00C74782">
        <w:rPr>
          <w:color w:val="000000"/>
          <w:sz w:val="24"/>
          <w:szCs w:val="24"/>
        </w:rPr>
        <w:t xml:space="preserve"> </w:t>
      </w:r>
      <w:r w:rsidRPr="00C74782">
        <w:rPr>
          <w:color w:val="000000"/>
          <w:sz w:val="24"/>
          <w:szCs w:val="24"/>
        </w:rPr>
        <w:t xml:space="preserve">Уступка Подрядчиком по </w:t>
      </w:r>
      <w:r w:rsidR="00D86CAF">
        <w:rPr>
          <w:color w:val="000000"/>
          <w:sz w:val="24"/>
          <w:szCs w:val="24"/>
        </w:rPr>
        <w:t>Д</w:t>
      </w:r>
      <w:r w:rsidRPr="00C74782">
        <w:rPr>
          <w:color w:val="000000"/>
          <w:sz w:val="24"/>
          <w:szCs w:val="24"/>
        </w:rPr>
        <w:t>оговору осуществляется в порядке и по основаниям, определенным законодательством Российской Федерации по письменному согласию Заказчика.</w:t>
      </w:r>
    </w:p>
    <w:p w:rsidR="00E66E83" w:rsidRPr="00C61E3B" w:rsidRDefault="00E66E83" w:rsidP="00E66E83">
      <w:pPr>
        <w:numPr>
          <w:ilvl w:val="2"/>
          <w:numId w:val="1"/>
        </w:numPr>
        <w:tabs>
          <w:tab w:val="num" w:pos="1276"/>
        </w:tabs>
        <w:spacing w:line="276" w:lineRule="auto"/>
        <w:ind w:left="851" w:hanging="709"/>
        <w:jc w:val="both"/>
        <w:rPr>
          <w:color w:val="000000"/>
          <w:sz w:val="24"/>
          <w:szCs w:val="24"/>
          <w:highlight w:val="lightGray"/>
        </w:rPr>
      </w:pPr>
      <w:r w:rsidRPr="00C61E3B">
        <w:rPr>
          <w:color w:val="000000"/>
          <w:sz w:val="24"/>
          <w:szCs w:val="24"/>
          <w:highlight w:val="lightGray"/>
        </w:rPr>
        <w:t>Ежемесячно до 25 числа текущего месяца предоставлять Заказчику акты о приемке выполненных работ, справки о стоимости выполненных работ и затрат. Акты приемки выполненных работ предоставляются на проверку в [</w:t>
      </w:r>
      <w:r w:rsidRPr="0054081C">
        <w:rPr>
          <w:color w:val="000000"/>
          <w:sz w:val="24"/>
          <w:szCs w:val="24"/>
          <w:highlight w:val="green"/>
        </w:rPr>
        <w:t xml:space="preserve">указать </w:t>
      </w:r>
      <w:r>
        <w:rPr>
          <w:color w:val="000000"/>
          <w:sz w:val="24"/>
          <w:szCs w:val="24"/>
          <w:highlight w:val="green"/>
        </w:rPr>
        <w:t xml:space="preserve">начальника </w:t>
      </w:r>
      <w:r w:rsidRPr="0054081C">
        <w:rPr>
          <w:color w:val="000000"/>
          <w:sz w:val="24"/>
          <w:szCs w:val="24"/>
          <w:highlight w:val="green"/>
        </w:rPr>
        <w:t>ОППР или ОИДиКС (ОКС)</w:t>
      </w:r>
      <w:r>
        <w:rPr>
          <w:color w:val="000000"/>
          <w:sz w:val="24"/>
          <w:szCs w:val="24"/>
          <w:highlight w:val="green"/>
        </w:rPr>
        <w:t xml:space="preserve">, </w:t>
      </w:r>
      <w:r w:rsidRPr="0054081C">
        <w:rPr>
          <w:color w:val="000000"/>
          <w:sz w:val="24"/>
          <w:szCs w:val="24"/>
          <w:highlight w:val="green"/>
        </w:rPr>
        <w:t>соответствующего филиала</w:t>
      </w:r>
      <w:r>
        <w:rPr>
          <w:color w:val="000000"/>
          <w:sz w:val="24"/>
          <w:szCs w:val="24"/>
          <w:highlight w:val="green"/>
        </w:rPr>
        <w:t>, его фамилию, имя, отчество, контактные данные</w:t>
      </w:r>
      <w:r w:rsidRPr="00C61E3B">
        <w:rPr>
          <w:color w:val="000000"/>
          <w:sz w:val="24"/>
          <w:szCs w:val="24"/>
          <w:highlight w:val="lightGray"/>
        </w:rPr>
        <w:t>] акты выполненных работ по форме КС-2 (на бумажном носителе), справки о стоимости выполненных работ и затрат по форме КС-3. Начальник соответствующего отдела на оборотной сторон</w:t>
      </w:r>
      <w:r>
        <w:rPr>
          <w:color w:val="000000"/>
          <w:sz w:val="24"/>
          <w:szCs w:val="24"/>
          <w:highlight w:val="lightGray"/>
        </w:rPr>
        <w:t>е</w:t>
      </w:r>
      <w:r w:rsidRPr="00C61E3B">
        <w:rPr>
          <w:color w:val="000000"/>
          <w:sz w:val="24"/>
          <w:szCs w:val="24"/>
          <w:highlight w:val="lightGray"/>
        </w:rPr>
        <w:t xml:space="preserve"> акта </w:t>
      </w:r>
      <w:r w:rsidRPr="00C61E3B">
        <w:rPr>
          <w:color w:val="000000"/>
          <w:sz w:val="24"/>
          <w:szCs w:val="24"/>
          <w:highlight w:val="lightGray"/>
        </w:rPr>
        <w:lastRenderedPageBreak/>
        <w:t xml:space="preserve">выполненных работ </w:t>
      </w:r>
      <w:r>
        <w:rPr>
          <w:color w:val="000000"/>
          <w:sz w:val="24"/>
          <w:szCs w:val="24"/>
          <w:highlight w:val="lightGray"/>
        </w:rPr>
        <w:t>по форме КС-2 фиксирует дату принятия актов у представителя Подрядчика. После 25 числа текущего месяца акты не принимаются</w:t>
      </w:r>
      <w:r w:rsidR="00F63C26">
        <w:rPr>
          <w:color w:val="000000"/>
          <w:sz w:val="24"/>
          <w:szCs w:val="24"/>
          <w:highlight w:val="lightGray"/>
        </w:rPr>
        <w:t>, и относятся на следующий месяц и датируются им же</w:t>
      </w:r>
      <w:r>
        <w:rPr>
          <w:color w:val="000000"/>
          <w:sz w:val="24"/>
          <w:szCs w:val="24"/>
          <w:highlight w:val="lightGray"/>
        </w:rPr>
        <w:t xml:space="preserve">. В случае предоставления Подрядчиком ненадлежаще оформленных либо не соответствующих условиям Договора актов и справок, филиал Заказчика, указанный в разделе 10 Договора, возвращает их </w:t>
      </w:r>
      <w:r w:rsidR="00022A99">
        <w:rPr>
          <w:color w:val="000000"/>
          <w:sz w:val="24"/>
          <w:szCs w:val="24"/>
          <w:highlight w:val="lightGray"/>
        </w:rPr>
        <w:t xml:space="preserve">Подрядчику </w:t>
      </w:r>
      <w:r>
        <w:rPr>
          <w:color w:val="000000"/>
          <w:sz w:val="24"/>
          <w:szCs w:val="24"/>
          <w:highlight w:val="lightGray"/>
        </w:rPr>
        <w:t>в течение 10 рабочих дней с момента получения с мотивированны</w:t>
      </w:r>
      <w:r w:rsidR="006E782D">
        <w:rPr>
          <w:color w:val="000000"/>
          <w:sz w:val="24"/>
          <w:szCs w:val="24"/>
          <w:highlight w:val="lightGray"/>
        </w:rPr>
        <w:t>м</w:t>
      </w:r>
      <w:r>
        <w:rPr>
          <w:color w:val="000000"/>
          <w:sz w:val="24"/>
          <w:szCs w:val="24"/>
          <w:highlight w:val="lightGray"/>
        </w:rPr>
        <w:t xml:space="preserve"> отказом в принятии.</w:t>
      </w:r>
    </w:p>
    <w:p w:rsidR="002F7009" w:rsidRPr="00C74782" w:rsidRDefault="002F7009" w:rsidP="00CD0C95">
      <w:pPr>
        <w:numPr>
          <w:ilvl w:val="2"/>
          <w:numId w:val="1"/>
        </w:numPr>
        <w:tabs>
          <w:tab w:val="num" w:pos="1276"/>
        </w:tabs>
        <w:spacing w:line="276" w:lineRule="auto"/>
        <w:ind w:left="851" w:hanging="709"/>
        <w:jc w:val="both"/>
        <w:rPr>
          <w:color w:val="000000"/>
          <w:sz w:val="24"/>
          <w:szCs w:val="24"/>
        </w:rPr>
      </w:pPr>
      <w:r w:rsidRPr="00C74782">
        <w:rPr>
          <w:color w:val="000000"/>
          <w:sz w:val="24"/>
          <w:szCs w:val="24"/>
        </w:rPr>
        <w:t xml:space="preserve">Обеспечить технологическую, производственную и трудовую дисциплину персонала, выполнение персоналом правил промышленной безопасности, техники безопасности и противопожарной безопасности с обязательным использованием рабочим персоналом специализированной одежды и средств индивидуальной защиты, выполнять работы обученным и аттестованным персоналом (имеющих при себе квалификационное удостоверение) по всем видам специализированных работ согласно соответствующим Правилам. </w:t>
      </w:r>
    </w:p>
    <w:p w:rsidR="002F7009" w:rsidRPr="00C74782" w:rsidRDefault="002F7009" w:rsidP="00CD0C95">
      <w:pPr>
        <w:numPr>
          <w:ilvl w:val="2"/>
          <w:numId w:val="1"/>
        </w:numPr>
        <w:tabs>
          <w:tab w:val="num" w:pos="1276"/>
        </w:tabs>
        <w:spacing w:line="276" w:lineRule="auto"/>
        <w:ind w:left="851" w:hanging="709"/>
        <w:jc w:val="both"/>
        <w:rPr>
          <w:color w:val="000000"/>
          <w:sz w:val="24"/>
          <w:szCs w:val="24"/>
        </w:rPr>
      </w:pPr>
      <w:r w:rsidRPr="00C74782">
        <w:rPr>
          <w:color w:val="000000"/>
          <w:sz w:val="24"/>
          <w:szCs w:val="24"/>
        </w:rPr>
        <w:t>Приступать к выполнению последующих работ только после приемки Заказчиком скрытых работ и составления актов их освидетельствования. Если закрытие работ выполнено без подтверждения Заказчика в случае, когда Заказчик не был информирован об этом или информирован с опозданием (менее чем за 24 часа до начала приемки соответствующих работ), Подрядчик обязан по требованию Заказчика за свой счет вскрыть любую часть скрытых работ согласно указанию Заказчика, а затем восстановить за свой счет.</w:t>
      </w:r>
    </w:p>
    <w:p w:rsidR="00E41DB9" w:rsidRPr="00C74782" w:rsidRDefault="00E41DB9" w:rsidP="00CD0C95">
      <w:pPr>
        <w:numPr>
          <w:ilvl w:val="2"/>
          <w:numId w:val="1"/>
        </w:numPr>
        <w:tabs>
          <w:tab w:val="num" w:pos="1276"/>
        </w:tabs>
        <w:spacing w:line="276" w:lineRule="auto"/>
        <w:ind w:left="851" w:hanging="709"/>
        <w:jc w:val="both"/>
        <w:rPr>
          <w:color w:val="000000"/>
          <w:sz w:val="24"/>
          <w:szCs w:val="24"/>
        </w:rPr>
      </w:pPr>
      <w:r w:rsidRPr="00C74782">
        <w:rPr>
          <w:color w:val="000000"/>
          <w:sz w:val="24"/>
          <w:szCs w:val="24"/>
        </w:rPr>
        <w:t>Разработать проект производства работ (далее</w:t>
      </w:r>
      <w:r w:rsidR="006002EF">
        <w:rPr>
          <w:color w:val="000000"/>
          <w:sz w:val="24"/>
          <w:szCs w:val="24"/>
        </w:rPr>
        <w:t xml:space="preserve"> по тексту – </w:t>
      </w:r>
      <w:r w:rsidRPr="00C74782">
        <w:rPr>
          <w:color w:val="000000"/>
          <w:sz w:val="24"/>
          <w:szCs w:val="24"/>
        </w:rPr>
        <w:t>ППР) для подготовки и производства ремонта оборудования, состоящий из комплекта технических и организационно-распорядительных документов с обязательным включением требования безопасности при выполнении работ.</w:t>
      </w:r>
    </w:p>
    <w:p w:rsidR="00E66E83" w:rsidRPr="00CA78E3" w:rsidRDefault="00E66E83" w:rsidP="00E66E83">
      <w:pPr>
        <w:numPr>
          <w:ilvl w:val="2"/>
          <w:numId w:val="1"/>
        </w:numPr>
        <w:tabs>
          <w:tab w:val="num" w:pos="1276"/>
        </w:tabs>
        <w:spacing w:line="276" w:lineRule="auto"/>
        <w:ind w:left="851" w:hanging="709"/>
        <w:jc w:val="both"/>
        <w:rPr>
          <w:color w:val="000000"/>
          <w:sz w:val="24"/>
          <w:szCs w:val="24"/>
          <w:highlight w:val="lightGray"/>
        </w:rPr>
      </w:pPr>
      <w:r>
        <w:rPr>
          <w:color w:val="000000"/>
          <w:sz w:val="24"/>
          <w:szCs w:val="24"/>
          <w:highlight w:val="lightGray"/>
        </w:rPr>
        <w:t>У</w:t>
      </w:r>
      <w:r w:rsidRPr="00CA78E3">
        <w:rPr>
          <w:color w:val="000000"/>
          <w:sz w:val="24"/>
          <w:szCs w:val="24"/>
          <w:highlight w:val="lightGray"/>
        </w:rPr>
        <w:t>казать перечень использованных материалов в актах выполненных работ форм</w:t>
      </w:r>
      <w:r>
        <w:rPr>
          <w:color w:val="000000"/>
          <w:sz w:val="24"/>
          <w:szCs w:val="24"/>
          <w:highlight w:val="lightGray"/>
        </w:rPr>
        <w:t>ы</w:t>
      </w:r>
      <w:r w:rsidRPr="00CA78E3">
        <w:rPr>
          <w:color w:val="000000"/>
          <w:sz w:val="24"/>
          <w:szCs w:val="24"/>
          <w:highlight w:val="lightGray"/>
        </w:rPr>
        <w:t xml:space="preserve"> КС-2</w:t>
      </w:r>
      <w:r>
        <w:rPr>
          <w:color w:val="000000"/>
          <w:sz w:val="24"/>
          <w:szCs w:val="24"/>
          <w:highlight w:val="lightGray"/>
        </w:rPr>
        <w:t xml:space="preserve"> в</w:t>
      </w:r>
      <w:r w:rsidRPr="00CA78E3">
        <w:rPr>
          <w:color w:val="000000"/>
          <w:sz w:val="24"/>
          <w:szCs w:val="24"/>
          <w:highlight w:val="lightGray"/>
        </w:rPr>
        <w:t xml:space="preserve"> случае выполнения работ из материалов Заказчика.</w:t>
      </w:r>
    </w:p>
    <w:p w:rsidR="002F7009" w:rsidRDefault="002F7009" w:rsidP="00CD0C95">
      <w:pPr>
        <w:numPr>
          <w:ilvl w:val="2"/>
          <w:numId w:val="1"/>
        </w:numPr>
        <w:tabs>
          <w:tab w:val="num" w:pos="1276"/>
        </w:tabs>
        <w:spacing w:line="276" w:lineRule="auto"/>
        <w:ind w:left="851" w:hanging="709"/>
        <w:jc w:val="both"/>
        <w:rPr>
          <w:color w:val="000000"/>
          <w:sz w:val="24"/>
          <w:szCs w:val="24"/>
        </w:rPr>
      </w:pPr>
      <w:r w:rsidRPr="00C74782">
        <w:rPr>
          <w:color w:val="000000"/>
          <w:sz w:val="24"/>
          <w:szCs w:val="24"/>
        </w:rPr>
        <w:t xml:space="preserve">Выполнить в полном объеме все свои обязательства, предусмотренные в других статьях </w:t>
      </w:r>
      <w:r w:rsidR="00D86CAF">
        <w:rPr>
          <w:color w:val="000000"/>
          <w:sz w:val="24"/>
          <w:szCs w:val="24"/>
        </w:rPr>
        <w:t>Д</w:t>
      </w:r>
      <w:r w:rsidRPr="00C74782">
        <w:rPr>
          <w:color w:val="000000"/>
          <w:sz w:val="24"/>
          <w:szCs w:val="24"/>
        </w:rPr>
        <w:t>оговора.</w:t>
      </w:r>
    </w:p>
    <w:p w:rsidR="00BF1408" w:rsidRDefault="00BF1408" w:rsidP="00CD0C95">
      <w:pPr>
        <w:pStyle w:val="a5"/>
        <w:numPr>
          <w:ilvl w:val="1"/>
          <w:numId w:val="1"/>
        </w:numPr>
        <w:tabs>
          <w:tab w:val="clear" w:pos="1440"/>
          <w:tab w:val="num" w:pos="567"/>
        </w:tabs>
        <w:spacing w:line="276" w:lineRule="auto"/>
        <w:ind w:left="567"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Подрядчик вправе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napToGrid/>
          <w:sz w:val="24"/>
          <w:szCs w:val="24"/>
        </w:rPr>
        <w:t>п</w:t>
      </w:r>
      <w:r w:rsidRPr="00BF1408">
        <w:rPr>
          <w:rFonts w:ascii="Times New Roman" w:hAnsi="Times New Roman"/>
          <w:snapToGrid/>
          <w:sz w:val="24"/>
          <w:szCs w:val="24"/>
        </w:rPr>
        <w:t xml:space="preserve">ривлекать к выполнению работ по </w:t>
      </w:r>
      <w:r>
        <w:rPr>
          <w:rFonts w:ascii="Times New Roman" w:hAnsi="Times New Roman"/>
          <w:snapToGrid/>
          <w:sz w:val="24"/>
          <w:szCs w:val="24"/>
        </w:rPr>
        <w:t>Д</w:t>
      </w:r>
      <w:r w:rsidRPr="00BF1408">
        <w:rPr>
          <w:rFonts w:ascii="Times New Roman" w:hAnsi="Times New Roman"/>
          <w:snapToGrid/>
          <w:sz w:val="24"/>
          <w:szCs w:val="24"/>
        </w:rPr>
        <w:t xml:space="preserve">оговору субподрядную организацию исключительно по письменному согласованию с Заказчиком. Для согласования возможности привлечения субподрядной организации Подрядчик представляет Заказчику следующую информацию: наименование и местонахождение субподрядчика, перечень видов работ, которые Подрядчик намерен поручить Субподрядчику, дополнительно Подрядчик предоставляет копии лицензии, сертификата, свидетельства, иного документа (если в соответствии с действующим законодательством требуется специальное разрешение на выполнение определенного вида работ, предусмотренного </w:t>
      </w:r>
      <w:r>
        <w:rPr>
          <w:rFonts w:ascii="Times New Roman" w:hAnsi="Times New Roman"/>
          <w:snapToGrid/>
          <w:sz w:val="24"/>
          <w:szCs w:val="24"/>
        </w:rPr>
        <w:t>Д</w:t>
      </w:r>
      <w:r w:rsidRPr="00BF1408">
        <w:rPr>
          <w:rFonts w:ascii="Times New Roman" w:hAnsi="Times New Roman"/>
          <w:snapToGrid/>
          <w:sz w:val="24"/>
          <w:szCs w:val="24"/>
        </w:rPr>
        <w:t>оговором). При этом Подрядчик несет перед Заказчиком ответственность за последствия неисполнения или ненадлежащего исполнения обязательств субподрядчиком</w:t>
      </w:r>
      <w:r>
        <w:rPr>
          <w:rFonts w:ascii="Times New Roman" w:hAnsi="Times New Roman"/>
          <w:snapToGrid/>
          <w:sz w:val="24"/>
          <w:szCs w:val="24"/>
        </w:rPr>
        <w:t>.</w:t>
      </w:r>
    </w:p>
    <w:p w:rsidR="002F7009" w:rsidRPr="00C74782" w:rsidRDefault="002F7009" w:rsidP="00CD0C95">
      <w:pPr>
        <w:pStyle w:val="a5"/>
        <w:numPr>
          <w:ilvl w:val="1"/>
          <w:numId w:val="1"/>
        </w:numPr>
        <w:tabs>
          <w:tab w:val="clear" w:pos="1440"/>
          <w:tab w:val="num" w:pos="567"/>
        </w:tabs>
        <w:spacing w:line="276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C74782">
        <w:rPr>
          <w:rFonts w:ascii="Times New Roman" w:hAnsi="Times New Roman"/>
          <w:b/>
          <w:sz w:val="24"/>
          <w:szCs w:val="24"/>
        </w:rPr>
        <w:t>Заказчик обязуется:</w:t>
      </w:r>
    </w:p>
    <w:p w:rsidR="002F7009" w:rsidRPr="00C74782" w:rsidRDefault="002F7009" w:rsidP="00CD0C95">
      <w:pPr>
        <w:pStyle w:val="a9"/>
        <w:numPr>
          <w:ilvl w:val="2"/>
          <w:numId w:val="1"/>
        </w:numPr>
        <w:spacing w:line="276" w:lineRule="auto"/>
        <w:ind w:left="851" w:hanging="709"/>
        <w:jc w:val="both"/>
        <w:rPr>
          <w:color w:val="000000" w:themeColor="text1"/>
          <w:sz w:val="24"/>
          <w:szCs w:val="24"/>
        </w:rPr>
      </w:pPr>
      <w:r w:rsidRPr="00C74782">
        <w:rPr>
          <w:color w:val="000000" w:themeColor="text1"/>
          <w:sz w:val="24"/>
          <w:szCs w:val="24"/>
        </w:rPr>
        <w:t>В случа</w:t>
      </w:r>
      <w:r w:rsidR="00147381" w:rsidRPr="00C74782">
        <w:rPr>
          <w:color w:val="000000" w:themeColor="text1"/>
          <w:sz w:val="24"/>
          <w:szCs w:val="24"/>
        </w:rPr>
        <w:t xml:space="preserve">е, если в соответствии с </w:t>
      </w:r>
      <w:r w:rsidR="00E32BBE">
        <w:rPr>
          <w:color w:val="000000" w:themeColor="text1"/>
          <w:sz w:val="24"/>
          <w:szCs w:val="24"/>
        </w:rPr>
        <w:t>п.</w:t>
      </w:r>
      <w:r w:rsidR="00147381" w:rsidRPr="00C74782">
        <w:rPr>
          <w:color w:val="000000" w:themeColor="text1"/>
          <w:sz w:val="24"/>
          <w:szCs w:val="24"/>
        </w:rPr>
        <w:t xml:space="preserve"> 1.4</w:t>
      </w:r>
      <w:r w:rsidRPr="00C74782">
        <w:rPr>
          <w:color w:val="000000" w:themeColor="text1"/>
          <w:sz w:val="24"/>
          <w:szCs w:val="24"/>
        </w:rPr>
        <w:t xml:space="preserve"> </w:t>
      </w:r>
      <w:r w:rsidR="00D86CAF">
        <w:rPr>
          <w:color w:val="000000" w:themeColor="text1"/>
          <w:sz w:val="24"/>
          <w:szCs w:val="24"/>
        </w:rPr>
        <w:t>Д</w:t>
      </w:r>
      <w:r w:rsidRPr="00C74782">
        <w:rPr>
          <w:color w:val="000000" w:themeColor="text1"/>
          <w:sz w:val="24"/>
          <w:szCs w:val="24"/>
        </w:rPr>
        <w:t>оговора работы выполняются из материала Заказчика, обеспечить своевременную поставку материалов и оборудования Подрядчику. Поставку материалов и оборудования осуществлять комплектно, в полной исправности и пригодности.</w:t>
      </w:r>
    </w:p>
    <w:p w:rsidR="002F7009" w:rsidRPr="00C74782" w:rsidRDefault="002F7009" w:rsidP="00CD0C95">
      <w:pPr>
        <w:pStyle w:val="a9"/>
        <w:numPr>
          <w:ilvl w:val="2"/>
          <w:numId w:val="1"/>
        </w:numPr>
        <w:spacing w:line="276" w:lineRule="auto"/>
        <w:ind w:left="851" w:hanging="709"/>
        <w:jc w:val="both"/>
        <w:rPr>
          <w:color w:val="000000" w:themeColor="text1"/>
          <w:sz w:val="24"/>
          <w:szCs w:val="24"/>
        </w:rPr>
      </w:pPr>
      <w:r w:rsidRPr="00C74782">
        <w:rPr>
          <w:color w:val="000000" w:themeColor="text1"/>
          <w:sz w:val="24"/>
          <w:szCs w:val="24"/>
        </w:rPr>
        <w:lastRenderedPageBreak/>
        <w:t>При выявлении Подрядчиком скрытых дефектов в материалах поставки Заказчика в процессе его монтажа и испытания, составить акт с участием представителя Подрядчика и устранить дефект за свой счет.</w:t>
      </w:r>
    </w:p>
    <w:p w:rsidR="002F7009" w:rsidRPr="00C74782" w:rsidRDefault="002F7009" w:rsidP="00CD0C95">
      <w:pPr>
        <w:numPr>
          <w:ilvl w:val="2"/>
          <w:numId w:val="1"/>
        </w:numPr>
        <w:spacing w:line="276" w:lineRule="auto"/>
        <w:ind w:left="851" w:hanging="709"/>
        <w:jc w:val="both"/>
        <w:rPr>
          <w:color w:val="000000" w:themeColor="text1"/>
          <w:sz w:val="24"/>
          <w:szCs w:val="24"/>
        </w:rPr>
      </w:pPr>
      <w:r w:rsidRPr="00C74782">
        <w:rPr>
          <w:color w:val="000000" w:themeColor="text1"/>
          <w:sz w:val="24"/>
          <w:szCs w:val="24"/>
        </w:rPr>
        <w:t xml:space="preserve">Для выполнения работ по </w:t>
      </w:r>
      <w:r w:rsidR="00D86CAF">
        <w:rPr>
          <w:color w:val="000000" w:themeColor="text1"/>
          <w:sz w:val="24"/>
          <w:szCs w:val="24"/>
        </w:rPr>
        <w:t>Д</w:t>
      </w:r>
      <w:r w:rsidRPr="00C74782">
        <w:rPr>
          <w:color w:val="000000" w:themeColor="text1"/>
          <w:sz w:val="24"/>
          <w:szCs w:val="24"/>
        </w:rPr>
        <w:t xml:space="preserve">оговору обеспечить допуск персонала Подрядчика, к месту проведения работ </w:t>
      </w:r>
      <w:r w:rsidR="00FE1810">
        <w:rPr>
          <w:color w:val="000000" w:themeColor="text1"/>
          <w:sz w:val="24"/>
          <w:szCs w:val="24"/>
        </w:rPr>
        <w:t>в соответствии с</w:t>
      </w:r>
      <w:r w:rsidRPr="00C74782">
        <w:rPr>
          <w:color w:val="000000" w:themeColor="text1"/>
          <w:sz w:val="24"/>
          <w:szCs w:val="24"/>
        </w:rPr>
        <w:t xml:space="preserve"> согласованн</w:t>
      </w:r>
      <w:r w:rsidR="00FE1810">
        <w:rPr>
          <w:color w:val="000000" w:themeColor="text1"/>
          <w:sz w:val="24"/>
          <w:szCs w:val="24"/>
        </w:rPr>
        <w:t>ым</w:t>
      </w:r>
      <w:r w:rsidRPr="00C74782">
        <w:rPr>
          <w:color w:val="000000" w:themeColor="text1"/>
          <w:sz w:val="24"/>
          <w:szCs w:val="24"/>
        </w:rPr>
        <w:t xml:space="preserve"> </w:t>
      </w:r>
      <w:r w:rsidR="00107B4C">
        <w:rPr>
          <w:color w:val="000000" w:themeColor="text1"/>
          <w:sz w:val="24"/>
          <w:szCs w:val="24"/>
        </w:rPr>
        <w:t>С</w:t>
      </w:r>
      <w:r w:rsidRPr="00C74782">
        <w:rPr>
          <w:color w:val="000000" w:themeColor="text1"/>
          <w:sz w:val="24"/>
          <w:szCs w:val="24"/>
        </w:rPr>
        <w:t>торонами график</w:t>
      </w:r>
      <w:r w:rsidR="00FE1810">
        <w:rPr>
          <w:color w:val="000000" w:themeColor="text1"/>
          <w:sz w:val="24"/>
          <w:szCs w:val="24"/>
        </w:rPr>
        <w:t>ом</w:t>
      </w:r>
      <w:r w:rsidRPr="00C74782">
        <w:rPr>
          <w:color w:val="000000" w:themeColor="text1"/>
          <w:sz w:val="24"/>
          <w:szCs w:val="24"/>
        </w:rPr>
        <w:t xml:space="preserve"> производства работ.</w:t>
      </w:r>
    </w:p>
    <w:p w:rsidR="002F7009" w:rsidRPr="00C74782" w:rsidRDefault="002F7009" w:rsidP="00CD0C95">
      <w:pPr>
        <w:numPr>
          <w:ilvl w:val="2"/>
          <w:numId w:val="1"/>
        </w:numPr>
        <w:spacing w:line="276" w:lineRule="auto"/>
        <w:ind w:left="851" w:hanging="709"/>
        <w:jc w:val="both"/>
        <w:rPr>
          <w:color w:val="000000" w:themeColor="text1"/>
          <w:sz w:val="24"/>
          <w:szCs w:val="24"/>
        </w:rPr>
      </w:pPr>
      <w:r w:rsidRPr="00C74782">
        <w:rPr>
          <w:color w:val="000000" w:themeColor="text1"/>
          <w:sz w:val="24"/>
          <w:szCs w:val="24"/>
        </w:rPr>
        <w:t>По получению уведомления от Подрядчика приступить к приемке выполненных работ и в течение 10 рабочих дней подписать акт приема-сдачи выполненных работ или направить Подрядчику мотивированный отказ с приложением акта выявленных дефектов.</w:t>
      </w:r>
    </w:p>
    <w:p w:rsidR="002F7009" w:rsidRDefault="002F7009" w:rsidP="00CD0C95">
      <w:pPr>
        <w:numPr>
          <w:ilvl w:val="2"/>
          <w:numId w:val="1"/>
        </w:numPr>
        <w:spacing w:line="276" w:lineRule="auto"/>
        <w:ind w:left="851" w:hanging="709"/>
        <w:jc w:val="both"/>
        <w:rPr>
          <w:color w:val="000000" w:themeColor="text1"/>
          <w:sz w:val="24"/>
          <w:szCs w:val="24"/>
        </w:rPr>
      </w:pPr>
      <w:r w:rsidRPr="00C74782">
        <w:rPr>
          <w:color w:val="000000" w:themeColor="text1"/>
          <w:sz w:val="24"/>
          <w:szCs w:val="24"/>
        </w:rPr>
        <w:t xml:space="preserve">Назначить своего представителя со всеми полномочиями для решения технических и финансовых вопросов на весь срок действия </w:t>
      </w:r>
      <w:r w:rsidR="006E354D">
        <w:rPr>
          <w:color w:val="000000" w:themeColor="text1"/>
          <w:sz w:val="24"/>
          <w:szCs w:val="24"/>
        </w:rPr>
        <w:t>Д</w:t>
      </w:r>
      <w:r w:rsidRPr="00C74782">
        <w:rPr>
          <w:color w:val="000000" w:themeColor="text1"/>
          <w:sz w:val="24"/>
          <w:szCs w:val="24"/>
        </w:rPr>
        <w:t>оговора.</w:t>
      </w:r>
    </w:p>
    <w:p w:rsidR="003808DA" w:rsidRPr="00C74782" w:rsidRDefault="003808DA" w:rsidP="00CD0C95">
      <w:pPr>
        <w:numPr>
          <w:ilvl w:val="2"/>
          <w:numId w:val="1"/>
        </w:numPr>
        <w:spacing w:line="276" w:lineRule="auto"/>
        <w:ind w:left="851" w:hanging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Возместить убытки, понесенные Заказчиком в связи с неправомерным возмещением налога на добавленную стоимость, в случае нарушения Подрядчиком установленного ст. 169 НК РФ порядка оформления счетов-фактур.</w:t>
      </w:r>
    </w:p>
    <w:p w:rsidR="002F7009" w:rsidRPr="00C74782" w:rsidRDefault="002F7009" w:rsidP="00CD0C95">
      <w:pPr>
        <w:pStyle w:val="a5"/>
        <w:numPr>
          <w:ilvl w:val="1"/>
          <w:numId w:val="1"/>
        </w:numPr>
        <w:tabs>
          <w:tab w:val="clear" w:pos="1440"/>
          <w:tab w:val="num" w:pos="567"/>
        </w:tabs>
        <w:spacing w:line="276" w:lineRule="auto"/>
        <w:ind w:left="567" w:hanging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74782">
        <w:rPr>
          <w:rFonts w:ascii="Times New Roman" w:hAnsi="Times New Roman"/>
          <w:b/>
          <w:sz w:val="24"/>
          <w:szCs w:val="24"/>
        </w:rPr>
        <w:t>Заказчик</w:t>
      </w:r>
      <w:r w:rsidRPr="00C7478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вправе:</w:t>
      </w:r>
    </w:p>
    <w:p w:rsidR="002F7009" w:rsidRPr="00C74782" w:rsidRDefault="002F7009" w:rsidP="00CD0C95">
      <w:pPr>
        <w:pStyle w:val="a9"/>
        <w:numPr>
          <w:ilvl w:val="2"/>
          <w:numId w:val="1"/>
        </w:numPr>
        <w:tabs>
          <w:tab w:val="clear" w:pos="1440"/>
          <w:tab w:val="num" w:pos="851"/>
        </w:tabs>
        <w:spacing w:line="276" w:lineRule="auto"/>
        <w:ind w:left="851"/>
        <w:jc w:val="both"/>
        <w:rPr>
          <w:color w:val="000000" w:themeColor="text1"/>
          <w:sz w:val="24"/>
          <w:szCs w:val="24"/>
        </w:rPr>
      </w:pPr>
      <w:r w:rsidRPr="00C74782">
        <w:rPr>
          <w:color w:val="000000" w:themeColor="text1"/>
          <w:sz w:val="24"/>
          <w:szCs w:val="24"/>
        </w:rPr>
        <w:t>Проверять ход и качество работы, выполняемой Подрядчиком, не вмешиваясь в его деятельность. В случае нарушения технологии работ, приводящих к ухудшению качества, несоответствия обязательным требованиям выполняемых Подрядчиком работ по Договору, Заказчик имеет право приостановить работы до срока устранения замечаний.</w:t>
      </w:r>
    </w:p>
    <w:p w:rsidR="002F7009" w:rsidRPr="00C74782" w:rsidRDefault="00125A50" w:rsidP="00CD0C95">
      <w:pPr>
        <w:pStyle w:val="a9"/>
        <w:numPr>
          <w:ilvl w:val="2"/>
          <w:numId w:val="1"/>
        </w:numPr>
        <w:tabs>
          <w:tab w:val="clear" w:pos="1440"/>
          <w:tab w:val="num" w:pos="851"/>
        </w:tabs>
        <w:spacing w:line="276" w:lineRule="auto"/>
        <w:ind w:left="85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Требовать возмещения убытков, </w:t>
      </w:r>
      <w:r w:rsidRPr="00C74782">
        <w:rPr>
          <w:color w:val="000000" w:themeColor="text1"/>
          <w:sz w:val="24"/>
          <w:szCs w:val="24"/>
        </w:rPr>
        <w:t>понесенны</w:t>
      </w:r>
      <w:r>
        <w:rPr>
          <w:color w:val="000000" w:themeColor="text1"/>
          <w:sz w:val="24"/>
          <w:szCs w:val="24"/>
        </w:rPr>
        <w:t>х</w:t>
      </w:r>
      <w:r w:rsidRPr="00C74782">
        <w:rPr>
          <w:color w:val="000000" w:themeColor="text1"/>
          <w:sz w:val="24"/>
          <w:szCs w:val="24"/>
        </w:rPr>
        <w:t xml:space="preserve"> последним в связи с неправомерным возмещением налога на добавленную стоимость</w:t>
      </w:r>
      <w:r>
        <w:rPr>
          <w:color w:val="000000" w:themeColor="text1"/>
          <w:sz w:val="24"/>
          <w:szCs w:val="24"/>
        </w:rPr>
        <w:t>, е</w:t>
      </w:r>
      <w:r w:rsidR="00FE1810">
        <w:rPr>
          <w:color w:val="000000" w:themeColor="text1"/>
          <w:sz w:val="24"/>
          <w:szCs w:val="24"/>
        </w:rPr>
        <w:t xml:space="preserve">сли Подрядчик находится на общей системе </w:t>
      </w:r>
      <w:r w:rsidR="00C0452F">
        <w:rPr>
          <w:color w:val="000000" w:themeColor="text1"/>
          <w:sz w:val="24"/>
          <w:szCs w:val="24"/>
        </w:rPr>
        <w:t>налогообложения</w:t>
      </w:r>
      <w:r w:rsidR="00FE1810">
        <w:rPr>
          <w:color w:val="000000" w:themeColor="text1"/>
          <w:sz w:val="24"/>
          <w:szCs w:val="24"/>
        </w:rPr>
        <w:t>, в</w:t>
      </w:r>
      <w:r w:rsidR="002F7009" w:rsidRPr="00C74782">
        <w:rPr>
          <w:color w:val="000000" w:themeColor="text1"/>
          <w:sz w:val="24"/>
          <w:szCs w:val="24"/>
        </w:rPr>
        <w:t xml:space="preserve"> случае нарушения Подрядчиком установленного законодательством РФ (</w:t>
      </w:r>
      <w:r w:rsidR="00E32BBE">
        <w:rPr>
          <w:color w:val="000000" w:themeColor="text1"/>
          <w:sz w:val="24"/>
          <w:szCs w:val="24"/>
        </w:rPr>
        <w:t>ст.</w:t>
      </w:r>
      <w:r w:rsidR="006002EF">
        <w:rPr>
          <w:color w:val="000000" w:themeColor="text1"/>
          <w:sz w:val="24"/>
          <w:szCs w:val="24"/>
        </w:rPr>
        <w:t xml:space="preserve"> </w:t>
      </w:r>
      <w:r w:rsidR="002F7009" w:rsidRPr="00C74782">
        <w:rPr>
          <w:color w:val="000000" w:themeColor="text1"/>
          <w:sz w:val="24"/>
          <w:szCs w:val="24"/>
        </w:rPr>
        <w:t>169 НК РФ) порядка оформления счетов-фактур.</w:t>
      </w:r>
    </w:p>
    <w:p w:rsidR="002F7009" w:rsidRPr="003808DA" w:rsidRDefault="002F7009" w:rsidP="00C978BC">
      <w:pPr>
        <w:pStyle w:val="a9"/>
        <w:numPr>
          <w:ilvl w:val="2"/>
          <w:numId w:val="1"/>
        </w:numPr>
        <w:tabs>
          <w:tab w:val="clear" w:pos="1440"/>
          <w:tab w:val="num" w:pos="851"/>
        </w:tabs>
        <w:spacing w:line="276" w:lineRule="auto"/>
        <w:ind w:left="851" w:hanging="709"/>
        <w:jc w:val="both"/>
        <w:rPr>
          <w:color w:val="000000" w:themeColor="text1"/>
          <w:sz w:val="24"/>
          <w:szCs w:val="24"/>
        </w:rPr>
      </w:pPr>
      <w:r w:rsidRPr="003808DA">
        <w:rPr>
          <w:color w:val="000000" w:themeColor="text1"/>
          <w:sz w:val="24"/>
          <w:szCs w:val="24"/>
        </w:rPr>
        <w:t xml:space="preserve">Удержать из денежных средств, подлежащих перечислению Подрядчику за выполнение работ по </w:t>
      </w:r>
      <w:r w:rsidR="00D86CAF" w:rsidRPr="003808DA">
        <w:rPr>
          <w:color w:val="000000" w:themeColor="text1"/>
          <w:sz w:val="24"/>
          <w:szCs w:val="24"/>
        </w:rPr>
        <w:t>Д</w:t>
      </w:r>
      <w:r w:rsidRPr="003808DA">
        <w:rPr>
          <w:color w:val="000000" w:themeColor="text1"/>
          <w:sz w:val="24"/>
          <w:szCs w:val="24"/>
        </w:rPr>
        <w:t>огово</w:t>
      </w:r>
      <w:r w:rsidR="003808DA" w:rsidRPr="003808DA">
        <w:rPr>
          <w:color w:val="000000" w:themeColor="text1"/>
          <w:sz w:val="24"/>
          <w:szCs w:val="24"/>
        </w:rPr>
        <w:t xml:space="preserve">ру, денежные средства в размере </w:t>
      </w:r>
      <w:r w:rsidRPr="003808DA">
        <w:rPr>
          <w:color w:val="000000"/>
          <w:sz w:val="24"/>
          <w:szCs w:val="24"/>
        </w:rPr>
        <w:t xml:space="preserve">начисленной в порядке </w:t>
      </w:r>
      <w:r w:rsidR="00E32BBE" w:rsidRPr="003808DA">
        <w:rPr>
          <w:color w:val="000000"/>
          <w:sz w:val="24"/>
          <w:szCs w:val="24"/>
        </w:rPr>
        <w:t>п.п.</w:t>
      </w:r>
      <w:r w:rsidRPr="003808DA">
        <w:rPr>
          <w:color w:val="000000"/>
          <w:sz w:val="24"/>
          <w:szCs w:val="24"/>
        </w:rPr>
        <w:t xml:space="preserve"> 6.2, 6.4, 6.</w:t>
      </w:r>
      <w:r w:rsidR="003808DA" w:rsidRPr="003808DA">
        <w:rPr>
          <w:color w:val="000000"/>
          <w:sz w:val="24"/>
          <w:szCs w:val="24"/>
        </w:rPr>
        <w:t>5</w:t>
      </w:r>
      <w:r w:rsidRPr="003808DA">
        <w:rPr>
          <w:color w:val="000000"/>
          <w:sz w:val="24"/>
          <w:szCs w:val="24"/>
        </w:rPr>
        <w:t xml:space="preserve">, 6.7, </w:t>
      </w:r>
      <w:r w:rsidR="003808DA" w:rsidRPr="003808DA">
        <w:rPr>
          <w:color w:val="000000"/>
          <w:sz w:val="24"/>
          <w:szCs w:val="24"/>
        </w:rPr>
        <w:t>6.13</w:t>
      </w:r>
      <w:r w:rsidRPr="003808DA">
        <w:rPr>
          <w:color w:val="000000"/>
          <w:sz w:val="24"/>
          <w:szCs w:val="24"/>
        </w:rPr>
        <w:t xml:space="preserve"> </w:t>
      </w:r>
      <w:r w:rsidR="00D86CAF" w:rsidRPr="003808DA">
        <w:rPr>
          <w:color w:val="000000"/>
          <w:sz w:val="24"/>
          <w:szCs w:val="24"/>
        </w:rPr>
        <w:t>Д</w:t>
      </w:r>
      <w:r w:rsidR="003808DA" w:rsidRPr="003808DA">
        <w:rPr>
          <w:color w:val="000000"/>
          <w:sz w:val="24"/>
          <w:szCs w:val="24"/>
        </w:rPr>
        <w:t xml:space="preserve">оговора неустойки. </w:t>
      </w:r>
      <w:r w:rsidRPr="003808DA">
        <w:rPr>
          <w:color w:val="000000" w:themeColor="text1"/>
          <w:sz w:val="24"/>
          <w:szCs w:val="24"/>
        </w:rPr>
        <w:t>Об удержании денежных средств по основаниям, указанным в настоящем пункте Заказчик в письменной форме уведомляет Подрядчика.</w:t>
      </w:r>
    </w:p>
    <w:p w:rsidR="002F7009" w:rsidRPr="00C74782" w:rsidRDefault="002F7009" w:rsidP="00CD0C95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2F7009" w:rsidRPr="00C74782" w:rsidRDefault="002F7009" w:rsidP="00CD0C95">
      <w:pPr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0" w:firstLine="0"/>
        <w:jc w:val="center"/>
        <w:rPr>
          <w:b/>
          <w:color w:val="000000"/>
          <w:sz w:val="24"/>
          <w:szCs w:val="24"/>
        </w:rPr>
      </w:pPr>
      <w:r w:rsidRPr="00C74782">
        <w:rPr>
          <w:b/>
          <w:color w:val="000000"/>
          <w:sz w:val="24"/>
          <w:szCs w:val="24"/>
        </w:rPr>
        <w:t>Производство работ</w:t>
      </w:r>
    </w:p>
    <w:p w:rsidR="002F7009" w:rsidRPr="00C74782" w:rsidRDefault="002F7009" w:rsidP="00CD0C95">
      <w:pPr>
        <w:numPr>
          <w:ilvl w:val="1"/>
          <w:numId w:val="3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color w:val="000000" w:themeColor="text1"/>
          <w:sz w:val="24"/>
          <w:szCs w:val="24"/>
        </w:rPr>
      </w:pPr>
      <w:r w:rsidRPr="00C74782">
        <w:rPr>
          <w:color w:val="000000" w:themeColor="text1"/>
          <w:sz w:val="24"/>
          <w:szCs w:val="24"/>
        </w:rPr>
        <w:t xml:space="preserve">В случае проведения работ на закрытых (охраняемых) территориях Заказчика Подрядчик, после подписания </w:t>
      </w:r>
      <w:r w:rsidR="006E354D">
        <w:rPr>
          <w:color w:val="000000" w:themeColor="text1"/>
          <w:sz w:val="24"/>
          <w:szCs w:val="24"/>
        </w:rPr>
        <w:t>Д</w:t>
      </w:r>
      <w:r w:rsidRPr="00C74782">
        <w:rPr>
          <w:color w:val="000000" w:themeColor="text1"/>
          <w:sz w:val="24"/>
          <w:szCs w:val="24"/>
        </w:rPr>
        <w:t xml:space="preserve">оговора, предоставляет Заказчику письмо с указанием списка командируемого персонала для допуска к месту выполнения работ по </w:t>
      </w:r>
      <w:r w:rsidR="00D86CAF">
        <w:rPr>
          <w:color w:val="000000" w:themeColor="text1"/>
          <w:sz w:val="24"/>
          <w:szCs w:val="24"/>
        </w:rPr>
        <w:t>Д</w:t>
      </w:r>
      <w:r w:rsidRPr="00C74782">
        <w:rPr>
          <w:color w:val="000000" w:themeColor="text1"/>
          <w:sz w:val="24"/>
          <w:szCs w:val="24"/>
        </w:rPr>
        <w:t>оговору в соответствии с действующим законодательством.</w:t>
      </w:r>
    </w:p>
    <w:p w:rsidR="002F7009" w:rsidRPr="00C74782" w:rsidRDefault="002F7009" w:rsidP="00CD0C95">
      <w:pPr>
        <w:numPr>
          <w:ilvl w:val="1"/>
          <w:numId w:val="3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color w:val="000000" w:themeColor="text1"/>
          <w:sz w:val="24"/>
          <w:szCs w:val="24"/>
        </w:rPr>
      </w:pPr>
      <w:r w:rsidRPr="00C74782">
        <w:rPr>
          <w:color w:val="000000" w:themeColor="text1"/>
          <w:sz w:val="24"/>
          <w:szCs w:val="24"/>
        </w:rPr>
        <w:t>Подрядчик обеспечивает прибытие персонала для прохождения инструктажа.</w:t>
      </w:r>
    </w:p>
    <w:p w:rsidR="002F7009" w:rsidRPr="00C74782" w:rsidRDefault="002F7009" w:rsidP="00CD0C95">
      <w:pPr>
        <w:pStyle w:val="a5"/>
        <w:spacing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F7009" w:rsidRPr="00C74782" w:rsidRDefault="002F7009" w:rsidP="00CD0C95">
      <w:pPr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0" w:firstLine="0"/>
        <w:jc w:val="center"/>
        <w:rPr>
          <w:b/>
          <w:color w:val="000000"/>
          <w:sz w:val="24"/>
          <w:szCs w:val="24"/>
        </w:rPr>
      </w:pPr>
      <w:r w:rsidRPr="00C74782">
        <w:rPr>
          <w:b/>
          <w:color w:val="000000"/>
          <w:sz w:val="24"/>
          <w:szCs w:val="24"/>
        </w:rPr>
        <w:t>Порядок сдачи и приемки работ</w:t>
      </w:r>
    </w:p>
    <w:p w:rsidR="002F7009" w:rsidRPr="00C74782" w:rsidRDefault="002F7009" w:rsidP="00CD0C95">
      <w:pPr>
        <w:pStyle w:val="a5"/>
        <w:numPr>
          <w:ilvl w:val="1"/>
          <w:numId w:val="4"/>
        </w:numPr>
        <w:tabs>
          <w:tab w:val="clear" w:pos="360"/>
          <w:tab w:val="num" w:pos="567"/>
        </w:tabs>
        <w:spacing w:line="276" w:lineRule="auto"/>
        <w:ind w:left="567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C74782">
        <w:rPr>
          <w:rFonts w:ascii="Times New Roman" w:hAnsi="Times New Roman"/>
          <w:color w:val="000000" w:themeColor="text1"/>
          <w:sz w:val="24"/>
          <w:szCs w:val="24"/>
        </w:rPr>
        <w:t xml:space="preserve">Заказчик, получивший сообщение Подрядчика о готовности к сдаче результата выполненных работ, обязан в течение </w:t>
      </w:r>
      <w:r w:rsidR="00BC5D00" w:rsidRPr="00201B30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201B30">
        <w:rPr>
          <w:rFonts w:ascii="Times New Roman" w:hAnsi="Times New Roman"/>
          <w:color w:val="000000" w:themeColor="text1"/>
          <w:sz w:val="24"/>
          <w:szCs w:val="24"/>
        </w:rPr>
        <w:t xml:space="preserve"> рабочих дней</w:t>
      </w:r>
      <w:r w:rsidRPr="00C74782">
        <w:rPr>
          <w:rFonts w:ascii="Times New Roman" w:hAnsi="Times New Roman"/>
          <w:color w:val="000000" w:themeColor="text1"/>
          <w:sz w:val="24"/>
          <w:szCs w:val="24"/>
        </w:rPr>
        <w:t xml:space="preserve"> приступить к их приемке. Приемка осуществляется путем подписания уполномоченными лицами двустороннего акта выполненных работ.</w:t>
      </w:r>
    </w:p>
    <w:p w:rsidR="002F7009" w:rsidRPr="00C74782" w:rsidRDefault="002F7009" w:rsidP="00CD0C95">
      <w:pPr>
        <w:pStyle w:val="a5"/>
        <w:numPr>
          <w:ilvl w:val="1"/>
          <w:numId w:val="4"/>
        </w:numPr>
        <w:tabs>
          <w:tab w:val="clear" w:pos="360"/>
          <w:tab w:val="num" w:pos="567"/>
        </w:tabs>
        <w:spacing w:line="276" w:lineRule="auto"/>
        <w:ind w:left="567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C74782">
        <w:rPr>
          <w:rFonts w:ascii="Times New Roman" w:hAnsi="Times New Roman"/>
          <w:color w:val="000000" w:themeColor="text1"/>
          <w:sz w:val="24"/>
          <w:szCs w:val="24"/>
        </w:rPr>
        <w:t xml:space="preserve">В случае выявления несоответствия результатов выполненных работ условиям </w:t>
      </w:r>
      <w:r w:rsidR="00D86CAF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C74782">
        <w:rPr>
          <w:rFonts w:ascii="Times New Roman" w:hAnsi="Times New Roman"/>
          <w:color w:val="000000" w:themeColor="text1"/>
          <w:sz w:val="24"/>
          <w:szCs w:val="24"/>
        </w:rPr>
        <w:t xml:space="preserve">оговора, Заказчик незамедлительно уведомляет об этом Подрядчика и, в его </w:t>
      </w:r>
      <w:r w:rsidRPr="00C74782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присутствии, составляет акт выявленных недостатков, с у</w:t>
      </w:r>
      <w:r w:rsidR="006F2D11">
        <w:rPr>
          <w:rFonts w:ascii="Times New Roman" w:hAnsi="Times New Roman"/>
          <w:color w:val="000000" w:themeColor="text1"/>
          <w:sz w:val="24"/>
          <w:szCs w:val="24"/>
        </w:rPr>
        <w:t>казанием сроков их исправлений.</w:t>
      </w:r>
    </w:p>
    <w:p w:rsidR="00127DB3" w:rsidRPr="00201B30" w:rsidRDefault="006F2D11" w:rsidP="00951CEA">
      <w:pPr>
        <w:pStyle w:val="a5"/>
        <w:numPr>
          <w:ilvl w:val="1"/>
          <w:numId w:val="4"/>
        </w:numPr>
        <w:tabs>
          <w:tab w:val="clear" w:pos="360"/>
          <w:tab w:val="num" w:pos="567"/>
        </w:tabs>
        <w:spacing w:line="276" w:lineRule="auto"/>
        <w:ind w:left="567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201B30">
        <w:rPr>
          <w:rFonts w:ascii="Times New Roman" w:hAnsi="Times New Roman"/>
          <w:color w:val="000000" w:themeColor="text1"/>
          <w:sz w:val="24"/>
          <w:szCs w:val="24"/>
        </w:rPr>
        <w:t xml:space="preserve">Датой </w:t>
      </w:r>
      <w:r w:rsidR="00201B30" w:rsidRPr="00201B30">
        <w:rPr>
          <w:rFonts w:ascii="Times New Roman" w:hAnsi="Times New Roman"/>
          <w:color w:val="000000" w:themeColor="text1"/>
          <w:sz w:val="24"/>
          <w:szCs w:val="24"/>
        </w:rPr>
        <w:t>выполнения</w:t>
      </w:r>
      <w:r w:rsidRPr="00201B30">
        <w:rPr>
          <w:rFonts w:ascii="Times New Roman" w:hAnsi="Times New Roman"/>
          <w:color w:val="000000" w:themeColor="text1"/>
          <w:sz w:val="24"/>
          <w:szCs w:val="24"/>
        </w:rPr>
        <w:t xml:space="preserve"> работ считается дата подписания </w:t>
      </w:r>
      <w:r w:rsidR="00201B30" w:rsidRPr="00201B30">
        <w:rPr>
          <w:rFonts w:ascii="Times New Roman" w:hAnsi="Times New Roman"/>
          <w:color w:val="000000" w:themeColor="text1"/>
          <w:sz w:val="24"/>
          <w:szCs w:val="24"/>
        </w:rPr>
        <w:t xml:space="preserve">Сторонами акта сдачи-приемки или </w:t>
      </w:r>
      <w:r w:rsidR="00F213E8" w:rsidRPr="00201B30">
        <w:rPr>
          <w:rFonts w:ascii="Times New Roman" w:hAnsi="Times New Roman"/>
          <w:color w:val="000000" w:themeColor="text1"/>
          <w:sz w:val="24"/>
          <w:szCs w:val="24"/>
        </w:rPr>
        <w:t xml:space="preserve">акта </w:t>
      </w:r>
      <w:r w:rsidR="00201B30" w:rsidRPr="00201B30">
        <w:rPr>
          <w:rFonts w:ascii="Times New Roman" w:hAnsi="Times New Roman"/>
          <w:color w:val="000000" w:themeColor="text1"/>
          <w:sz w:val="24"/>
          <w:szCs w:val="24"/>
        </w:rPr>
        <w:t xml:space="preserve">устранения </w:t>
      </w:r>
      <w:r w:rsidR="00F213E8" w:rsidRPr="00201B30">
        <w:rPr>
          <w:rFonts w:ascii="Times New Roman" w:hAnsi="Times New Roman"/>
          <w:color w:val="000000" w:themeColor="text1"/>
          <w:sz w:val="24"/>
          <w:szCs w:val="24"/>
        </w:rPr>
        <w:t>недостатков</w:t>
      </w:r>
      <w:r w:rsidR="00201B30" w:rsidRPr="00201B3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F7009" w:rsidRPr="00C74782" w:rsidRDefault="002F7009" w:rsidP="00CD0C95">
      <w:pPr>
        <w:pStyle w:val="a5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F7009" w:rsidRPr="00C74782" w:rsidRDefault="002F7009" w:rsidP="00CD0C95">
      <w:pPr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0" w:firstLine="0"/>
        <w:jc w:val="center"/>
        <w:rPr>
          <w:b/>
          <w:color w:val="000000"/>
          <w:sz w:val="24"/>
          <w:szCs w:val="24"/>
        </w:rPr>
      </w:pPr>
      <w:r w:rsidRPr="00C74782">
        <w:rPr>
          <w:b/>
          <w:color w:val="000000"/>
          <w:sz w:val="24"/>
          <w:szCs w:val="24"/>
        </w:rPr>
        <w:t xml:space="preserve">Гарантии и ответственность </w:t>
      </w:r>
      <w:r w:rsidR="00107B4C">
        <w:rPr>
          <w:b/>
          <w:color w:val="000000"/>
          <w:sz w:val="24"/>
          <w:szCs w:val="24"/>
        </w:rPr>
        <w:t>С</w:t>
      </w:r>
      <w:r w:rsidRPr="00C74782">
        <w:rPr>
          <w:b/>
          <w:color w:val="000000"/>
          <w:sz w:val="24"/>
          <w:szCs w:val="24"/>
        </w:rPr>
        <w:t>торон</w:t>
      </w:r>
    </w:p>
    <w:p w:rsidR="002F7009" w:rsidRPr="00C74782" w:rsidRDefault="002F7009" w:rsidP="00CD0C95">
      <w:pPr>
        <w:pStyle w:val="a5"/>
        <w:numPr>
          <w:ilvl w:val="1"/>
          <w:numId w:val="1"/>
        </w:numPr>
        <w:tabs>
          <w:tab w:val="clear" w:pos="1440"/>
          <w:tab w:val="num" w:pos="567"/>
        </w:tabs>
        <w:spacing w:line="276" w:lineRule="auto"/>
        <w:ind w:left="567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C74782">
        <w:rPr>
          <w:rFonts w:ascii="Times New Roman" w:hAnsi="Times New Roman"/>
          <w:color w:val="000000" w:themeColor="text1"/>
          <w:sz w:val="24"/>
          <w:szCs w:val="24"/>
        </w:rPr>
        <w:t xml:space="preserve">Подрядчик гарантирует качественное выполнение работ. Гарантийный срок составляет </w:t>
      </w:r>
      <w:r w:rsidR="00147381" w:rsidRPr="00C74782">
        <w:rPr>
          <w:rFonts w:ascii="Times New Roman" w:hAnsi="Times New Roman"/>
          <w:color w:val="000000" w:themeColor="text1"/>
          <w:sz w:val="24"/>
          <w:szCs w:val="24"/>
        </w:rPr>
        <w:t>[</w:t>
      </w:r>
      <w:r w:rsidR="00147381" w:rsidRPr="00C74782">
        <w:rPr>
          <w:rFonts w:ascii="Times New Roman" w:hAnsi="Times New Roman"/>
          <w:color w:val="000000" w:themeColor="text1"/>
          <w:sz w:val="24"/>
          <w:szCs w:val="24"/>
          <w:highlight w:val="green"/>
        </w:rPr>
        <w:t>срок гарантии</w:t>
      </w:r>
      <w:r w:rsidR="00147381" w:rsidRPr="00C74782">
        <w:rPr>
          <w:rFonts w:ascii="Times New Roman" w:hAnsi="Times New Roman"/>
          <w:color w:val="000000" w:themeColor="text1"/>
          <w:sz w:val="24"/>
          <w:szCs w:val="24"/>
        </w:rPr>
        <w:t>]</w:t>
      </w:r>
      <w:r w:rsidR="00107B4C">
        <w:rPr>
          <w:rFonts w:ascii="Times New Roman" w:hAnsi="Times New Roman"/>
          <w:color w:val="000000" w:themeColor="text1"/>
          <w:sz w:val="24"/>
          <w:szCs w:val="24"/>
        </w:rPr>
        <w:t xml:space="preserve"> месяцев с момента подписания С</w:t>
      </w:r>
      <w:r w:rsidRPr="00C74782">
        <w:rPr>
          <w:rFonts w:ascii="Times New Roman" w:hAnsi="Times New Roman"/>
          <w:color w:val="000000" w:themeColor="text1"/>
          <w:sz w:val="24"/>
          <w:szCs w:val="24"/>
        </w:rPr>
        <w:t>торонами акта выполненных работ.</w:t>
      </w:r>
    </w:p>
    <w:p w:rsidR="002F7009" w:rsidRPr="00C74782" w:rsidRDefault="002F7009" w:rsidP="00CD0C95">
      <w:pPr>
        <w:pStyle w:val="a5"/>
        <w:numPr>
          <w:ilvl w:val="1"/>
          <w:numId w:val="1"/>
        </w:numPr>
        <w:tabs>
          <w:tab w:val="clear" w:pos="1440"/>
          <w:tab w:val="num" w:pos="567"/>
        </w:tabs>
        <w:spacing w:line="276" w:lineRule="auto"/>
        <w:ind w:left="567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C74782">
        <w:rPr>
          <w:rFonts w:ascii="Times New Roman" w:hAnsi="Times New Roman"/>
          <w:color w:val="000000" w:themeColor="text1"/>
          <w:sz w:val="24"/>
          <w:szCs w:val="24"/>
        </w:rPr>
        <w:t xml:space="preserve">В случае невыполнения Подрядчиком работ в срок, предусмотренный </w:t>
      </w:r>
      <w:r w:rsidR="00D86CAF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C74782">
        <w:rPr>
          <w:rFonts w:ascii="Times New Roman" w:hAnsi="Times New Roman"/>
          <w:color w:val="000000" w:themeColor="text1"/>
          <w:sz w:val="24"/>
          <w:szCs w:val="24"/>
        </w:rPr>
        <w:t>оговором (срок начала и (или) окончания выполнения работ и (или) промежуточные сроки выполнения работ), Подрядчик выплачивает Зак</w:t>
      </w:r>
      <w:r w:rsidR="00147381" w:rsidRPr="00C74782">
        <w:rPr>
          <w:rFonts w:ascii="Times New Roman" w:hAnsi="Times New Roman"/>
          <w:color w:val="000000" w:themeColor="text1"/>
          <w:sz w:val="24"/>
          <w:szCs w:val="24"/>
        </w:rPr>
        <w:t>азчику неустойку в размере 0,03</w:t>
      </w:r>
      <w:r w:rsidRPr="00C74782">
        <w:rPr>
          <w:rFonts w:ascii="Times New Roman" w:hAnsi="Times New Roman"/>
          <w:color w:val="000000" w:themeColor="text1"/>
          <w:sz w:val="24"/>
          <w:szCs w:val="24"/>
        </w:rPr>
        <w:t>% от</w:t>
      </w:r>
      <w:r w:rsidR="00147381" w:rsidRPr="00C74782">
        <w:rPr>
          <w:rFonts w:ascii="Times New Roman" w:hAnsi="Times New Roman"/>
          <w:color w:val="000000" w:themeColor="text1"/>
          <w:sz w:val="24"/>
          <w:szCs w:val="24"/>
        </w:rPr>
        <w:t xml:space="preserve"> стоимости работ, указанной в </w:t>
      </w:r>
      <w:r w:rsidR="00E32BBE">
        <w:rPr>
          <w:rFonts w:ascii="Times New Roman" w:hAnsi="Times New Roman"/>
          <w:color w:val="000000" w:themeColor="text1"/>
          <w:sz w:val="24"/>
          <w:szCs w:val="24"/>
        </w:rPr>
        <w:t>п.</w:t>
      </w:r>
      <w:r w:rsidRPr="00C74782">
        <w:rPr>
          <w:rFonts w:ascii="Times New Roman" w:hAnsi="Times New Roman"/>
          <w:color w:val="000000" w:themeColor="text1"/>
          <w:sz w:val="24"/>
          <w:szCs w:val="24"/>
        </w:rPr>
        <w:t xml:space="preserve"> 2.1 </w:t>
      </w:r>
      <w:r w:rsidR="00D86CAF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C74782">
        <w:rPr>
          <w:rFonts w:ascii="Times New Roman" w:hAnsi="Times New Roman"/>
          <w:color w:val="000000" w:themeColor="text1"/>
          <w:sz w:val="24"/>
          <w:szCs w:val="24"/>
        </w:rPr>
        <w:t>оговора за каждый день просрочки.</w:t>
      </w:r>
    </w:p>
    <w:p w:rsidR="002F7009" w:rsidRPr="00C74782" w:rsidRDefault="002F7009" w:rsidP="00CD0C95">
      <w:pPr>
        <w:pStyle w:val="a5"/>
        <w:numPr>
          <w:ilvl w:val="1"/>
          <w:numId w:val="1"/>
        </w:numPr>
        <w:tabs>
          <w:tab w:val="clear" w:pos="1440"/>
          <w:tab w:val="num" w:pos="567"/>
        </w:tabs>
        <w:spacing w:line="276" w:lineRule="auto"/>
        <w:ind w:left="567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C74782">
        <w:rPr>
          <w:rFonts w:ascii="Times New Roman" w:hAnsi="Times New Roman"/>
          <w:color w:val="000000" w:themeColor="text1"/>
          <w:sz w:val="24"/>
          <w:szCs w:val="24"/>
        </w:rPr>
        <w:t xml:space="preserve">Все работы по Договору выполняются на основании </w:t>
      </w:r>
      <w:r w:rsidRPr="006002EF">
        <w:rPr>
          <w:rFonts w:ascii="Times New Roman" w:hAnsi="Times New Roman"/>
          <w:color w:val="000000" w:themeColor="text1"/>
          <w:sz w:val="24"/>
          <w:szCs w:val="24"/>
        </w:rPr>
        <w:t>имеющейся</w:t>
      </w:r>
      <w:r w:rsidR="00147381" w:rsidRPr="006002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02EF" w:rsidRPr="006002EF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147381" w:rsidRPr="006002EF">
        <w:rPr>
          <w:rFonts w:ascii="Times New Roman" w:hAnsi="Times New Roman"/>
          <w:color w:val="000000" w:themeColor="text1"/>
          <w:sz w:val="24"/>
          <w:szCs w:val="24"/>
        </w:rPr>
        <w:t>-гося</w:t>
      </w:r>
      <w:r w:rsidR="006002EF" w:rsidRPr="006002EF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C74782">
        <w:rPr>
          <w:rFonts w:ascii="Times New Roman" w:hAnsi="Times New Roman"/>
          <w:color w:val="000000" w:themeColor="text1"/>
          <w:sz w:val="24"/>
          <w:szCs w:val="24"/>
        </w:rPr>
        <w:t xml:space="preserve"> у Подрядчика </w:t>
      </w:r>
      <w:r w:rsidR="00147381" w:rsidRPr="00C74782">
        <w:rPr>
          <w:rFonts w:ascii="Times New Roman" w:hAnsi="Times New Roman"/>
          <w:color w:val="000000" w:themeColor="text1"/>
          <w:sz w:val="24"/>
          <w:szCs w:val="24"/>
        </w:rPr>
        <w:t>[</w:t>
      </w:r>
      <w:r w:rsidR="00147381" w:rsidRPr="00C74782">
        <w:rPr>
          <w:rFonts w:ascii="Times New Roman" w:hAnsi="Times New Roman"/>
          <w:color w:val="000000" w:themeColor="text1"/>
          <w:sz w:val="24"/>
          <w:szCs w:val="24"/>
          <w:highlight w:val="green"/>
        </w:rPr>
        <w:t>разрешающий документ: лицензия, свидетельство СРО и т.п.</w:t>
      </w:r>
      <w:r w:rsidR="00147381" w:rsidRPr="00C74782">
        <w:rPr>
          <w:rFonts w:ascii="Times New Roman" w:hAnsi="Times New Roman"/>
          <w:color w:val="000000" w:themeColor="text1"/>
          <w:sz w:val="24"/>
          <w:szCs w:val="24"/>
        </w:rPr>
        <w:t>]</w:t>
      </w:r>
      <w:r w:rsidRPr="00C7478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F7009" w:rsidRPr="00C74782" w:rsidRDefault="002F7009" w:rsidP="00CD0C95">
      <w:pPr>
        <w:pStyle w:val="a5"/>
        <w:numPr>
          <w:ilvl w:val="1"/>
          <w:numId w:val="1"/>
        </w:numPr>
        <w:tabs>
          <w:tab w:val="clear" w:pos="1440"/>
          <w:tab w:val="num" w:pos="567"/>
        </w:tabs>
        <w:spacing w:line="276" w:lineRule="auto"/>
        <w:ind w:left="567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C74782">
        <w:rPr>
          <w:rFonts w:ascii="Times New Roman" w:hAnsi="Times New Roman"/>
          <w:color w:val="000000" w:themeColor="text1"/>
          <w:sz w:val="24"/>
          <w:szCs w:val="24"/>
        </w:rPr>
        <w:t xml:space="preserve">В случае уступки прав и/или обязанностей Подрядчиком по </w:t>
      </w:r>
      <w:r w:rsidR="00107B4C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C74782">
        <w:rPr>
          <w:rFonts w:ascii="Times New Roman" w:hAnsi="Times New Roman"/>
          <w:color w:val="000000" w:themeColor="text1"/>
          <w:sz w:val="24"/>
          <w:szCs w:val="24"/>
        </w:rPr>
        <w:t xml:space="preserve">оговору в нарушение требований </w:t>
      </w:r>
      <w:r w:rsidR="00E32BBE">
        <w:rPr>
          <w:rFonts w:ascii="Times New Roman" w:hAnsi="Times New Roman"/>
          <w:color w:val="000000" w:themeColor="text1"/>
          <w:sz w:val="24"/>
          <w:szCs w:val="24"/>
        </w:rPr>
        <w:t>подп.</w:t>
      </w:r>
      <w:r w:rsidRPr="00C74782">
        <w:rPr>
          <w:rFonts w:ascii="Times New Roman" w:hAnsi="Times New Roman"/>
          <w:color w:val="000000" w:themeColor="text1"/>
          <w:sz w:val="24"/>
          <w:szCs w:val="24"/>
        </w:rPr>
        <w:t xml:space="preserve"> 3.1.6 </w:t>
      </w:r>
      <w:r w:rsidR="00D86CAF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C74782">
        <w:rPr>
          <w:rFonts w:ascii="Times New Roman" w:hAnsi="Times New Roman"/>
          <w:color w:val="000000" w:themeColor="text1"/>
          <w:sz w:val="24"/>
          <w:szCs w:val="24"/>
        </w:rPr>
        <w:t>оговора, Подрядчик уплачива</w:t>
      </w:r>
      <w:r w:rsidR="00147381" w:rsidRPr="00C74782">
        <w:rPr>
          <w:rFonts w:ascii="Times New Roman" w:hAnsi="Times New Roman"/>
          <w:color w:val="000000" w:themeColor="text1"/>
          <w:sz w:val="24"/>
          <w:szCs w:val="24"/>
        </w:rPr>
        <w:t>ет Заказчику штраф в размере 10</w:t>
      </w:r>
      <w:r w:rsidRPr="00C74782">
        <w:rPr>
          <w:rFonts w:ascii="Times New Roman" w:hAnsi="Times New Roman"/>
          <w:color w:val="000000" w:themeColor="text1"/>
          <w:sz w:val="24"/>
          <w:szCs w:val="24"/>
        </w:rPr>
        <w:t>% от суммы (стоимости) уступленного требования (обязательства).</w:t>
      </w:r>
    </w:p>
    <w:p w:rsidR="00B434B7" w:rsidRPr="00B434B7" w:rsidRDefault="00B434B7" w:rsidP="00B434B7">
      <w:pPr>
        <w:pStyle w:val="a5"/>
        <w:numPr>
          <w:ilvl w:val="1"/>
          <w:numId w:val="1"/>
        </w:numPr>
        <w:tabs>
          <w:tab w:val="clear" w:pos="1440"/>
          <w:tab w:val="num" w:pos="567"/>
        </w:tabs>
        <w:spacing w:line="276" w:lineRule="auto"/>
        <w:ind w:left="567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B434B7">
        <w:rPr>
          <w:rFonts w:ascii="Times New Roman" w:hAnsi="Times New Roman"/>
          <w:color w:val="000000" w:themeColor="text1"/>
          <w:sz w:val="24"/>
          <w:szCs w:val="24"/>
        </w:rPr>
        <w:t>В случае нарушения сроков исполнения обязательств в части предъявления счета-фактуры на аванс и/или актов о приемке выполненных работ по форме КС-2 и справок о стоимости выполненных работ и затрат по форме КС-3, предусмотренных п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434B7">
        <w:rPr>
          <w:rFonts w:ascii="Times New Roman" w:hAnsi="Times New Roman"/>
          <w:color w:val="000000" w:themeColor="text1"/>
          <w:sz w:val="24"/>
          <w:szCs w:val="24"/>
        </w:rPr>
        <w:t xml:space="preserve"> 2.5,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подп. </w:t>
      </w:r>
      <w:r w:rsidRPr="00B434B7">
        <w:rPr>
          <w:rFonts w:ascii="Times New Roman" w:hAnsi="Times New Roman"/>
          <w:color w:val="000000" w:themeColor="text1"/>
          <w:sz w:val="24"/>
          <w:szCs w:val="24"/>
        </w:rPr>
        <w:t xml:space="preserve">3.1.7 </w:t>
      </w:r>
      <w:r w:rsidR="00107B4C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B434B7">
        <w:rPr>
          <w:rFonts w:ascii="Times New Roman" w:hAnsi="Times New Roman"/>
          <w:color w:val="000000" w:themeColor="text1"/>
          <w:sz w:val="24"/>
          <w:szCs w:val="24"/>
        </w:rPr>
        <w:t xml:space="preserve">оговора, Подрядчик уплачивает Заказчику штраф в размере 0,1% от стоимости платежа, предусмотренного </w:t>
      </w:r>
      <w:r>
        <w:rPr>
          <w:rFonts w:ascii="Times New Roman" w:hAnsi="Times New Roman"/>
          <w:color w:val="000000" w:themeColor="text1"/>
          <w:sz w:val="24"/>
          <w:szCs w:val="24"/>
        </w:rPr>
        <w:t>подп.</w:t>
      </w:r>
      <w:r w:rsidRPr="00B434B7">
        <w:rPr>
          <w:rFonts w:ascii="Times New Roman" w:hAnsi="Times New Roman"/>
          <w:color w:val="000000" w:themeColor="text1"/>
          <w:sz w:val="24"/>
          <w:szCs w:val="24"/>
        </w:rPr>
        <w:t xml:space="preserve"> 2.2.1 </w:t>
      </w:r>
      <w:r w:rsidR="00107B4C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B434B7">
        <w:rPr>
          <w:rFonts w:ascii="Times New Roman" w:hAnsi="Times New Roman"/>
          <w:color w:val="000000" w:themeColor="text1"/>
          <w:sz w:val="24"/>
          <w:szCs w:val="24"/>
        </w:rPr>
        <w:t>оговора и/или стоимости выполненных работ, по справке о стоимости выполненных работ по форме КС-3. Уплата штрафа не освобождает Подрядчика от исполнения обязательств по предоставлению Заказчику документов, указанных в настоящем пункте.</w:t>
      </w:r>
    </w:p>
    <w:p w:rsidR="002F7009" w:rsidRPr="00C74782" w:rsidRDefault="002F7009" w:rsidP="00CD0C95">
      <w:pPr>
        <w:pStyle w:val="a5"/>
        <w:numPr>
          <w:ilvl w:val="1"/>
          <w:numId w:val="1"/>
        </w:numPr>
        <w:tabs>
          <w:tab w:val="clear" w:pos="1440"/>
          <w:tab w:val="num" w:pos="567"/>
        </w:tabs>
        <w:spacing w:line="276" w:lineRule="auto"/>
        <w:ind w:left="567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C74782">
        <w:rPr>
          <w:rFonts w:ascii="Times New Roman" w:hAnsi="Times New Roman"/>
          <w:color w:val="000000" w:themeColor="text1"/>
          <w:sz w:val="24"/>
          <w:szCs w:val="24"/>
        </w:rPr>
        <w:t xml:space="preserve">В случае нарушения Подрядчиком сроков выполнения работ по </w:t>
      </w:r>
      <w:r w:rsidR="00107B4C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C74782">
        <w:rPr>
          <w:rFonts w:ascii="Times New Roman" w:hAnsi="Times New Roman"/>
          <w:color w:val="000000" w:themeColor="text1"/>
          <w:sz w:val="24"/>
          <w:szCs w:val="24"/>
        </w:rPr>
        <w:t xml:space="preserve">оговору, Заказчик вправе в одностороннем порядке расторгнуть </w:t>
      </w:r>
      <w:r w:rsidR="006E354D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C74782">
        <w:rPr>
          <w:rFonts w:ascii="Times New Roman" w:hAnsi="Times New Roman"/>
          <w:color w:val="000000" w:themeColor="text1"/>
          <w:sz w:val="24"/>
          <w:szCs w:val="24"/>
        </w:rPr>
        <w:t xml:space="preserve">оговор, уведомив об этом в письменной форме Подрядчика. </w:t>
      </w:r>
      <w:r w:rsidR="00EF4AE1" w:rsidRPr="004B7DB5">
        <w:rPr>
          <w:rFonts w:ascii="Times New Roman" w:hAnsi="Times New Roman"/>
          <w:color w:val="000000" w:themeColor="text1"/>
          <w:sz w:val="24"/>
        </w:rPr>
        <w:t xml:space="preserve">Подрядчик обязан в течение 3 (трех) рабочих дней с момента уведомления от Заказчика возвратить Заказчику сумму неотработанного на момент получения уведомления аванса. </w:t>
      </w:r>
      <w:r w:rsidRPr="00C74782">
        <w:rPr>
          <w:rFonts w:ascii="Times New Roman" w:hAnsi="Times New Roman"/>
          <w:color w:val="000000" w:themeColor="text1"/>
          <w:sz w:val="24"/>
          <w:szCs w:val="24"/>
        </w:rPr>
        <w:t xml:space="preserve">Заказчик вправе потребовать от Подрядчика компенсации затрат сверх тех, которые предусмотрены </w:t>
      </w:r>
      <w:r w:rsidR="00107B4C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C74782">
        <w:rPr>
          <w:rFonts w:ascii="Times New Roman" w:hAnsi="Times New Roman"/>
          <w:color w:val="000000" w:themeColor="text1"/>
          <w:sz w:val="24"/>
          <w:szCs w:val="24"/>
        </w:rPr>
        <w:t xml:space="preserve">оговором и понесенные Заказчиком в связи с необходимостью выполнения работ, предусмотренных </w:t>
      </w:r>
      <w:r w:rsidR="00107B4C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C74782">
        <w:rPr>
          <w:rFonts w:ascii="Times New Roman" w:hAnsi="Times New Roman"/>
          <w:color w:val="000000" w:themeColor="text1"/>
          <w:sz w:val="24"/>
          <w:szCs w:val="24"/>
        </w:rPr>
        <w:t xml:space="preserve">оговором (затраты, понесенные Заказчиком для подготовки места, объекта к выполнению работ Подрядчиком, а при ненадлежащем выполнении (невыполнении) обязательств Подрядчиком – третьим лицом, по </w:t>
      </w:r>
      <w:r w:rsidR="00107B4C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C74782">
        <w:rPr>
          <w:rFonts w:ascii="Times New Roman" w:hAnsi="Times New Roman"/>
          <w:color w:val="000000" w:themeColor="text1"/>
          <w:sz w:val="24"/>
          <w:szCs w:val="24"/>
        </w:rPr>
        <w:t xml:space="preserve">оговору, расходы, связанные с увеличением стоимости, в связи с привлечением к выполнению работ третьих лиц, вследствие ненадлежащего исполнения (неисполнения) обязательств Подрядчиком и т.п.). Подлежащие компенсации затраты, связанные с неисполнением (ненадлежащим исполнением) обязательств Подрядчиком по </w:t>
      </w:r>
      <w:r w:rsidR="00107B4C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C74782">
        <w:rPr>
          <w:rFonts w:ascii="Times New Roman" w:hAnsi="Times New Roman"/>
          <w:color w:val="000000" w:themeColor="text1"/>
          <w:sz w:val="24"/>
          <w:szCs w:val="24"/>
        </w:rPr>
        <w:t>оговору, подтверждаются Заказчиком документально.</w:t>
      </w:r>
    </w:p>
    <w:p w:rsidR="002F7009" w:rsidRPr="00C74782" w:rsidRDefault="002F7009" w:rsidP="00CD0C95">
      <w:pPr>
        <w:pStyle w:val="a5"/>
        <w:numPr>
          <w:ilvl w:val="1"/>
          <w:numId w:val="1"/>
        </w:numPr>
        <w:tabs>
          <w:tab w:val="clear" w:pos="1440"/>
          <w:tab w:val="num" w:pos="567"/>
        </w:tabs>
        <w:spacing w:line="276" w:lineRule="auto"/>
        <w:ind w:left="567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C74782">
        <w:rPr>
          <w:rFonts w:ascii="Times New Roman" w:hAnsi="Times New Roman"/>
          <w:color w:val="000000" w:themeColor="text1"/>
          <w:sz w:val="24"/>
          <w:szCs w:val="24"/>
        </w:rPr>
        <w:t xml:space="preserve">В случае невыполнения Подрядчиком </w:t>
      </w:r>
      <w:r w:rsidR="00EF4AE1" w:rsidRPr="004B7DB5">
        <w:rPr>
          <w:rFonts w:ascii="Times New Roman" w:hAnsi="Times New Roman"/>
          <w:color w:val="000000" w:themeColor="text1"/>
          <w:sz w:val="24"/>
        </w:rPr>
        <w:t xml:space="preserve">(включая представителей субподрядных организаций, привлеченных к выполнению работ по </w:t>
      </w:r>
      <w:r w:rsidR="00EF4AE1">
        <w:rPr>
          <w:rFonts w:ascii="Times New Roman" w:hAnsi="Times New Roman"/>
          <w:color w:val="000000" w:themeColor="text1"/>
          <w:sz w:val="24"/>
        </w:rPr>
        <w:t>Д</w:t>
      </w:r>
      <w:r w:rsidR="00EF4AE1" w:rsidRPr="004B7DB5">
        <w:rPr>
          <w:rFonts w:ascii="Times New Roman" w:hAnsi="Times New Roman"/>
          <w:color w:val="000000" w:themeColor="text1"/>
          <w:sz w:val="24"/>
        </w:rPr>
        <w:t>оговору в порядке, указанном в п.</w:t>
      </w:r>
      <w:r w:rsidR="00EF4AE1">
        <w:rPr>
          <w:rFonts w:ascii="Times New Roman" w:hAnsi="Times New Roman"/>
          <w:color w:val="000000" w:themeColor="text1"/>
          <w:sz w:val="24"/>
        </w:rPr>
        <w:t xml:space="preserve"> </w:t>
      </w:r>
      <w:r w:rsidR="00EF4AE1" w:rsidRPr="004B7DB5">
        <w:rPr>
          <w:rFonts w:ascii="Times New Roman" w:hAnsi="Times New Roman"/>
          <w:color w:val="000000" w:themeColor="text1"/>
          <w:sz w:val="24"/>
        </w:rPr>
        <w:t xml:space="preserve">3.2 </w:t>
      </w:r>
      <w:r w:rsidR="00EF4AE1">
        <w:rPr>
          <w:rFonts w:ascii="Times New Roman" w:hAnsi="Times New Roman"/>
          <w:color w:val="000000" w:themeColor="text1"/>
          <w:sz w:val="24"/>
        </w:rPr>
        <w:t>Д</w:t>
      </w:r>
      <w:r w:rsidR="00EF4AE1" w:rsidRPr="004B7DB5">
        <w:rPr>
          <w:rFonts w:ascii="Times New Roman" w:hAnsi="Times New Roman"/>
          <w:color w:val="000000" w:themeColor="text1"/>
          <w:sz w:val="24"/>
        </w:rPr>
        <w:t xml:space="preserve">оговора) </w:t>
      </w:r>
      <w:r w:rsidRPr="00C74782">
        <w:rPr>
          <w:rFonts w:ascii="Times New Roman" w:hAnsi="Times New Roman"/>
          <w:color w:val="000000" w:themeColor="text1"/>
          <w:sz w:val="24"/>
          <w:szCs w:val="24"/>
        </w:rPr>
        <w:t xml:space="preserve">требований, предусмотренных </w:t>
      </w:r>
      <w:r w:rsidR="00E32BBE">
        <w:rPr>
          <w:rFonts w:ascii="Times New Roman" w:hAnsi="Times New Roman"/>
          <w:color w:val="000000" w:themeColor="text1"/>
          <w:sz w:val="24"/>
          <w:szCs w:val="24"/>
        </w:rPr>
        <w:t>подп.подп.</w:t>
      </w:r>
      <w:r w:rsidR="00385E22" w:rsidRPr="00C74782">
        <w:rPr>
          <w:rFonts w:ascii="Times New Roman" w:hAnsi="Times New Roman"/>
          <w:color w:val="000000" w:themeColor="text1"/>
          <w:sz w:val="24"/>
          <w:szCs w:val="24"/>
        </w:rPr>
        <w:t xml:space="preserve"> 3.1.8</w:t>
      </w:r>
      <w:r w:rsidRPr="00C74782">
        <w:rPr>
          <w:rFonts w:ascii="Times New Roman" w:hAnsi="Times New Roman"/>
          <w:color w:val="000000" w:themeColor="text1"/>
          <w:sz w:val="24"/>
          <w:szCs w:val="24"/>
        </w:rPr>
        <w:t xml:space="preserve">, 3.1.9 </w:t>
      </w:r>
      <w:r w:rsidR="00107B4C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C74782">
        <w:rPr>
          <w:rFonts w:ascii="Times New Roman" w:hAnsi="Times New Roman"/>
          <w:color w:val="000000" w:themeColor="text1"/>
          <w:sz w:val="24"/>
          <w:szCs w:val="24"/>
        </w:rPr>
        <w:t xml:space="preserve">оговора Подрядчик по требованию Заказчика уплачивает за каждый выявленный случай нарушения штраф в размере </w:t>
      </w:r>
      <w:r w:rsidR="00385E22" w:rsidRPr="00C74782">
        <w:rPr>
          <w:rFonts w:ascii="Times New Roman" w:hAnsi="Times New Roman"/>
          <w:sz w:val="24"/>
          <w:szCs w:val="24"/>
        </w:rPr>
        <w:t>[</w:t>
      </w:r>
      <w:r w:rsidR="00385E22" w:rsidRPr="00C74782">
        <w:rPr>
          <w:rFonts w:ascii="Times New Roman" w:hAnsi="Times New Roman"/>
          <w:sz w:val="24"/>
          <w:szCs w:val="24"/>
          <w:highlight w:val="green"/>
        </w:rPr>
        <w:t>сумм</w:t>
      </w:r>
      <w:r w:rsidR="00AF6633">
        <w:rPr>
          <w:rFonts w:ascii="Times New Roman" w:hAnsi="Times New Roman"/>
          <w:sz w:val="24"/>
          <w:szCs w:val="24"/>
          <w:highlight w:val="green"/>
        </w:rPr>
        <w:t>а</w:t>
      </w:r>
      <w:r w:rsidR="00385E22" w:rsidRPr="00C74782">
        <w:rPr>
          <w:rFonts w:ascii="Times New Roman" w:hAnsi="Times New Roman"/>
          <w:sz w:val="24"/>
          <w:szCs w:val="24"/>
          <w:highlight w:val="green"/>
        </w:rPr>
        <w:t xml:space="preserve"> цифрами и прописью в скобках в рублях</w:t>
      </w:r>
      <w:r w:rsidR="00385E22" w:rsidRPr="00C74782">
        <w:rPr>
          <w:rFonts w:ascii="Times New Roman" w:hAnsi="Times New Roman"/>
          <w:sz w:val="24"/>
          <w:szCs w:val="24"/>
        </w:rPr>
        <w:t>]</w:t>
      </w:r>
      <w:r w:rsidRPr="00C74782">
        <w:rPr>
          <w:rFonts w:ascii="Times New Roman" w:hAnsi="Times New Roman"/>
          <w:color w:val="000000" w:themeColor="text1"/>
          <w:sz w:val="24"/>
          <w:szCs w:val="24"/>
        </w:rPr>
        <w:t xml:space="preserve">. Случаи </w:t>
      </w:r>
      <w:r w:rsidRPr="00C74782">
        <w:rPr>
          <w:rFonts w:ascii="Times New Roman" w:hAnsi="Times New Roman"/>
          <w:color w:val="000000" w:themeColor="text1"/>
          <w:sz w:val="24"/>
          <w:szCs w:val="24"/>
        </w:rPr>
        <w:lastRenderedPageBreak/>
        <w:t>нарушений, зафиксированные Заказчиком, подлежат оплате Подрядчиком после представления Заказчиком акта о выявлении нарушения. Акт о выявленном нарушении оформляется Заказчиком с участием представителя Подрядчика, а при отказе представителя Подрядчика от составления акта о выявленном нарушении – в одностороннем порядке. Уплата штрафа не освобождает Подрядчика от устранения всех выявленных нарушений в акте о выявленном нарушении и от ответственности перед третьими лицами за причиненный ущерб.</w:t>
      </w:r>
    </w:p>
    <w:p w:rsidR="00B434B7" w:rsidRPr="00B434B7" w:rsidRDefault="00B434B7" w:rsidP="00B434B7">
      <w:pPr>
        <w:pStyle w:val="a5"/>
        <w:numPr>
          <w:ilvl w:val="1"/>
          <w:numId w:val="1"/>
        </w:numPr>
        <w:tabs>
          <w:tab w:val="clear" w:pos="1440"/>
          <w:tab w:val="num" w:pos="567"/>
        </w:tabs>
        <w:spacing w:line="276" w:lineRule="auto"/>
        <w:ind w:left="567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E41624">
        <w:rPr>
          <w:rFonts w:ascii="Times New Roman" w:hAnsi="Times New Roman"/>
          <w:color w:val="000000" w:themeColor="text1"/>
          <w:sz w:val="24"/>
          <w:szCs w:val="24"/>
        </w:rPr>
        <w:t>Подрядчик несет ответственность за недостатки (дефекты) выполненных работ, обнаруженные в пределах гарантийного срока, если не докажет, что они произошли вследствие нормального износа объекта или его частей, неправильной его эксплуатации, ненадлежащего ремонта объекта, произведенного самим Заказчиком или привлеченными им третьими лицами.</w:t>
      </w:r>
    </w:p>
    <w:p w:rsidR="00B434B7" w:rsidRPr="00E41624" w:rsidRDefault="00B434B7" w:rsidP="00B434B7">
      <w:pPr>
        <w:pStyle w:val="a5"/>
        <w:numPr>
          <w:ilvl w:val="1"/>
          <w:numId w:val="1"/>
        </w:numPr>
        <w:tabs>
          <w:tab w:val="clear" w:pos="1440"/>
          <w:tab w:val="num" w:pos="567"/>
        </w:tabs>
        <w:spacing w:line="276" w:lineRule="auto"/>
        <w:ind w:left="567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E41624">
        <w:rPr>
          <w:rFonts w:ascii="Times New Roman" w:hAnsi="Times New Roman"/>
          <w:color w:val="000000" w:themeColor="text1"/>
          <w:sz w:val="24"/>
          <w:szCs w:val="24"/>
        </w:rPr>
        <w:t xml:space="preserve">При обнаружении в течение гарантийного срока, указанного в </w:t>
      </w:r>
      <w:r w:rsidR="00E32BBE">
        <w:rPr>
          <w:rFonts w:ascii="Times New Roman" w:hAnsi="Times New Roman"/>
          <w:color w:val="000000" w:themeColor="text1"/>
          <w:sz w:val="24"/>
          <w:szCs w:val="24"/>
        </w:rPr>
        <w:t>п.</w:t>
      </w:r>
      <w:r w:rsidRPr="00E41624">
        <w:rPr>
          <w:rFonts w:ascii="Times New Roman" w:hAnsi="Times New Roman"/>
          <w:color w:val="000000" w:themeColor="text1"/>
          <w:sz w:val="24"/>
          <w:szCs w:val="24"/>
        </w:rPr>
        <w:t xml:space="preserve"> 6.1 </w:t>
      </w:r>
      <w:r w:rsidR="00107B4C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E41624">
        <w:rPr>
          <w:rFonts w:ascii="Times New Roman" w:hAnsi="Times New Roman"/>
          <w:color w:val="000000" w:themeColor="text1"/>
          <w:sz w:val="24"/>
          <w:szCs w:val="24"/>
        </w:rPr>
        <w:t xml:space="preserve">оговора недостатков, Заказчик должен заявить о них Подрядчику в разумный срок при их обнаружении. В течение 5 (пяти) дней после получения Подрядчиком уведомления об обнаруженных недостатках объекта, </w:t>
      </w:r>
      <w:r w:rsidR="00107B4C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E41624">
        <w:rPr>
          <w:rFonts w:ascii="Times New Roman" w:hAnsi="Times New Roman"/>
          <w:color w:val="000000" w:themeColor="text1"/>
          <w:sz w:val="24"/>
          <w:szCs w:val="24"/>
        </w:rPr>
        <w:t xml:space="preserve">тороны составляют акт об устранении недостатков, в котором фиксируются выявленные недостатки и сроки их устранения. Для составления соответствующего акта </w:t>
      </w:r>
      <w:r w:rsidR="00107B4C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E41624">
        <w:rPr>
          <w:rFonts w:ascii="Times New Roman" w:hAnsi="Times New Roman"/>
          <w:color w:val="000000" w:themeColor="text1"/>
          <w:sz w:val="24"/>
          <w:szCs w:val="24"/>
        </w:rPr>
        <w:t xml:space="preserve">тороны вправе привлечь экспертную организацию </w:t>
      </w:r>
      <w:r w:rsidR="00A539A6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E41624">
        <w:rPr>
          <w:rFonts w:ascii="Times New Roman" w:hAnsi="Times New Roman"/>
          <w:color w:val="000000" w:themeColor="text1"/>
          <w:sz w:val="24"/>
          <w:szCs w:val="24"/>
        </w:rPr>
        <w:t xml:space="preserve"> независимого эксперта в данной области. Экспертиза может быть назначена также по требованию любой из </w:t>
      </w:r>
      <w:r w:rsidR="00107B4C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E41624">
        <w:rPr>
          <w:rFonts w:ascii="Times New Roman" w:hAnsi="Times New Roman"/>
          <w:color w:val="000000" w:themeColor="text1"/>
          <w:sz w:val="24"/>
          <w:szCs w:val="24"/>
        </w:rPr>
        <w:t>торон.</w:t>
      </w:r>
    </w:p>
    <w:p w:rsidR="00B434B7" w:rsidRPr="00E41624" w:rsidRDefault="00B434B7" w:rsidP="00B434B7">
      <w:pPr>
        <w:pStyle w:val="a5"/>
        <w:numPr>
          <w:ilvl w:val="1"/>
          <w:numId w:val="1"/>
        </w:numPr>
        <w:tabs>
          <w:tab w:val="clear" w:pos="1440"/>
          <w:tab w:val="num" w:pos="567"/>
        </w:tabs>
        <w:spacing w:line="276" w:lineRule="auto"/>
        <w:ind w:left="567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E41624">
        <w:rPr>
          <w:rFonts w:ascii="Times New Roman" w:hAnsi="Times New Roman"/>
          <w:color w:val="000000" w:themeColor="text1"/>
          <w:sz w:val="24"/>
          <w:szCs w:val="24"/>
        </w:rPr>
        <w:t>В случае уклонения Подрядчика в течение 10 (десяти) дней от составления акта, указанного в п.</w:t>
      </w:r>
      <w:r w:rsidR="00B8050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15B17">
        <w:rPr>
          <w:rFonts w:ascii="Times New Roman" w:hAnsi="Times New Roman"/>
          <w:color w:val="000000" w:themeColor="text1"/>
          <w:sz w:val="24"/>
          <w:szCs w:val="24"/>
        </w:rPr>
        <w:t>6.9</w:t>
      </w:r>
      <w:r w:rsidRPr="00E416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07B4C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E41624">
        <w:rPr>
          <w:rFonts w:ascii="Times New Roman" w:hAnsi="Times New Roman"/>
          <w:color w:val="000000" w:themeColor="text1"/>
          <w:sz w:val="24"/>
          <w:szCs w:val="24"/>
        </w:rPr>
        <w:t xml:space="preserve">оговора, Заказчик вправе составить соответствующий акт самостоятельно с привлечением экспертной организации </w:t>
      </w:r>
      <w:r w:rsidR="00B80502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E41624">
        <w:rPr>
          <w:rFonts w:ascii="Times New Roman" w:hAnsi="Times New Roman"/>
          <w:color w:val="000000" w:themeColor="text1"/>
          <w:sz w:val="24"/>
          <w:szCs w:val="24"/>
        </w:rPr>
        <w:t xml:space="preserve"> независимого эксперта в данной области.</w:t>
      </w:r>
    </w:p>
    <w:p w:rsidR="00B434B7" w:rsidRPr="00E41624" w:rsidRDefault="00B434B7" w:rsidP="00B434B7">
      <w:pPr>
        <w:pStyle w:val="a5"/>
        <w:numPr>
          <w:ilvl w:val="1"/>
          <w:numId w:val="1"/>
        </w:numPr>
        <w:tabs>
          <w:tab w:val="clear" w:pos="1440"/>
          <w:tab w:val="num" w:pos="567"/>
        </w:tabs>
        <w:spacing w:line="276" w:lineRule="auto"/>
        <w:ind w:left="567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E41624">
        <w:rPr>
          <w:rFonts w:ascii="Times New Roman" w:hAnsi="Times New Roman"/>
          <w:color w:val="000000" w:themeColor="text1"/>
          <w:sz w:val="24"/>
          <w:szCs w:val="24"/>
        </w:rPr>
        <w:t xml:space="preserve">Расходы за услугу независимого эксперта несет Подрядчик, за исключением случаев, когда экспертизой будет установлено отсутствие со </w:t>
      </w:r>
      <w:r w:rsidR="00107B4C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E41624">
        <w:rPr>
          <w:rFonts w:ascii="Times New Roman" w:hAnsi="Times New Roman"/>
          <w:color w:val="000000" w:themeColor="text1"/>
          <w:sz w:val="24"/>
          <w:szCs w:val="24"/>
        </w:rPr>
        <w:t xml:space="preserve">тороны Подрядчика нарушений технологии производства работ, а также отсутствие причинно-следственной связи между действиями (бездействиями) Подрядчика и обнаруженными недостатками. В указанных случаях расходы на экспертизу несёт </w:t>
      </w:r>
      <w:r w:rsidR="00DD30C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E41624">
        <w:rPr>
          <w:rFonts w:ascii="Times New Roman" w:hAnsi="Times New Roman"/>
          <w:color w:val="000000" w:themeColor="text1"/>
          <w:sz w:val="24"/>
          <w:szCs w:val="24"/>
        </w:rPr>
        <w:t xml:space="preserve">торона, потребовавшая назначение экспертизы, а если она назначена по соглашению между </w:t>
      </w:r>
      <w:r w:rsidR="00DD30C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E41624">
        <w:rPr>
          <w:rFonts w:ascii="Times New Roman" w:hAnsi="Times New Roman"/>
          <w:color w:val="000000" w:themeColor="text1"/>
          <w:sz w:val="24"/>
          <w:szCs w:val="24"/>
        </w:rPr>
        <w:t xml:space="preserve">торонами </w:t>
      </w:r>
      <w:r w:rsidR="00B80502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E41624">
        <w:rPr>
          <w:rFonts w:ascii="Times New Roman" w:hAnsi="Times New Roman"/>
          <w:color w:val="000000" w:themeColor="text1"/>
          <w:sz w:val="24"/>
          <w:szCs w:val="24"/>
        </w:rPr>
        <w:t xml:space="preserve"> обе </w:t>
      </w:r>
      <w:r w:rsidR="00DD30C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E41624">
        <w:rPr>
          <w:rFonts w:ascii="Times New Roman" w:hAnsi="Times New Roman"/>
          <w:color w:val="000000" w:themeColor="text1"/>
          <w:sz w:val="24"/>
          <w:szCs w:val="24"/>
        </w:rPr>
        <w:t xml:space="preserve">тороны поровну несут расходы за проведённую экспертизу. </w:t>
      </w:r>
    </w:p>
    <w:p w:rsidR="00B434B7" w:rsidRPr="00E41624" w:rsidRDefault="00B434B7" w:rsidP="00B434B7">
      <w:pPr>
        <w:pStyle w:val="a5"/>
        <w:numPr>
          <w:ilvl w:val="1"/>
          <w:numId w:val="1"/>
        </w:numPr>
        <w:tabs>
          <w:tab w:val="clear" w:pos="1440"/>
          <w:tab w:val="num" w:pos="567"/>
        </w:tabs>
        <w:spacing w:line="276" w:lineRule="auto"/>
        <w:ind w:left="567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E41624">
        <w:rPr>
          <w:rFonts w:ascii="Times New Roman" w:hAnsi="Times New Roman"/>
          <w:color w:val="000000" w:themeColor="text1"/>
          <w:sz w:val="24"/>
          <w:szCs w:val="24"/>
        </w:rPr>
        <w:t>Подрядчик несет ответственность за ненадлежащее качество предоставленных им материалов и оборудования, а также за предоставление материалов и оборудования, обремененных правами третьих лиц. Все строительные материалы и оборудование должны иметь соответствующие сертификаты, технические паспорта и другие документы, удостоверяющие их качество. Подрядчик несет ответственность за соответствие используемых материалов проектным спецификациям, государственным стандартам и техническим условиям.</w:t>
      </w:r>
    </w:p>
    <w:p w:rsidR="00AB4841" w:rsidRPr="00C74782" w:rsidRDefault="00AB4841" w:rsidP="00CD0C95">
      <w:pPr>
        <w:pStyle w:val="a5"/>
        <w:numPr>
          <w:ilvl w:val="1"/>
          <w:numId w:val="1"/>
        </w:numPr>
        <w:tabs>
          <w:tab w:val="clear" w:pos="1440"/>
          <w:tab w:val="num" w:pos="567"/>
        </w:tabs>
        <w:spacing w:line="276" w:lineRule="auto"/>
        <w:ind w:left="567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C74782">
        <w:rPr>
          <w:rFonts w:ascii="Times New Roman" w:hAnsi="Times New Roman"/>
          <w:color w:val="000000" w:themeColor="text1"/>
          <w:sz w:val="24"/>
          <w:szCs w:val="24"/>
        </w:rPr>
        <w:t xml:space="preserve">В случае нарушения сроков исполнения обязательства в части возврата в установленный срок предоставленного Заказчиком и неиспользованного Подрядчиком материала, предусмотренного </w:t>
      </w:r>
      <w:r w:rsidR="00856570">
        <w:rPr>
          <w:rFonts w:ascii="Times New Roman" w:hAnsi="Times New Roman"/>
          <w:color w:val="000000" w:themeColor="text1"/>
          <w:sz w:val="24"/>
          <w:szCs w:val="24"/>
        </w:rPr>
        <w:t>подп.</w:t>
      </w:r>
      <w:r w:rsidRPr="00C74782">
        <w:rPr>
          <w:rFonts w:ascii="Times New Roman" w:hAnsi="Times New Roman"/>
          <w:color w:val="000000" w:themeColor="text1"/>
          <w:sz w:val="24"/>
          <w:szCs w:val="24"/>
        </w:rPr>
        <w:t xml:space="preserve"> 3.1.5 </w:t>
      </w:r>
      <w:r w:rsidR="00107B4C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C74782">
        <w:rPr>
          <w:rFonts w:ascii="Times New Roman" w:hAnsi="Times New Roman"/>
          <w:color w:val="000000" w:themeColor="text1"/>
          <w:sz w:val="24"/>
          <w:szCs w:val="24"/>
        </w:rPr>
        <w:t>оговора, Подрядчик уплачивает Заказчику штраф в размере 10% от стоимости не возвращенных материалов. Уплата штрафа не освобождает Подрядчика от исполнения обязательств по возврату неиспользованных материалов либо оплаты их стоимости по счету.</w:t>
      </w:r>
    </w:p>
    <w:p w:rsidR="002F7009" w:rsidRPr="00C74782" w:rsidRDefault="002F7009" w:rsidP="00CD0C95">
      <w:pPr>
        <w:pStyle w:val="11"/>
        <w:spacing w:line="276" w:lineRule="auto"/>
        <w:ind w:right="-37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F7009" w:rsidRPr="00C74782" w:rsidRDefault="002F7009" w:rsidP="00CD0C95">
      <w:pPr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0" w:firstLine="0"/>
        <w:jc w:val="center"/>
        <w:rPr>
          <w:b/>
          <w:color w:val="000000"/>
          <w:sz w:val="24"/>
          <w:szCs w:val="24"/>
        </w:rPr>
      </w:pPr>
      <w:r w:rsidRPr="00C74782">
        <w:rPr>
          <w:b/>
          <w:color w:val="000000"/>
          <w:sz w:val="24"/>
          <w:szCs w:val="24"/>
        </w:rPr>
        <w:t>Форс-мажор</w:t>
      </w:r>
    </w:p>
    <w:p w:rsidR="002F7009" w:rsidRPr="00C74782" w:rsidRDefault="002F7009" w:rsidP="00CD0C95">
      <w:pPr>
        <w:pStyle w:val="11"/>
        <w:numPr>
          <w:ilvl w:val="1"/>
          <w:numId w:val="1"/>
        </w:numPr>
        <w:tabs>
          <w:tab w:val="clear" w:pos="1440"/>
          <w:tab w:val="num" w:pos="567"/>
          <w:tab w:val="left" w:pos="6237"/>
        </w:tabs>
        <w:spacing w:line="276" w:lineRule="auto"/>
        <w:ind w:left="567" w:right="-37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C7478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Стороны освобождаются от ответственности за частичное или полное неисполнение обязательств в случае возникновения помимо воли </w:t>
      </w:r>
      <w:r w:rsidR="00DD30C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C74782">
        <w:rPr>
          <w:rFonts w:ascii="Times New Roman" w:hAnsi="Times New Roman"/>
          <w:color w:val="000000" w:themeColor="text1"/>
          <w:sz w:val="24"/>
          <w:szCs w:val="24"/>
        </w:rPr>
        <w:t xml:space="preserve">торон обстоятельств непреодолимой силы, которых не существовало на момент заключения </w:t>
      </w:r>
      <w:r w:rsidR="00107B4C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C74782">
        <w:rPr>
          <w:rFonts w:ascii="Times New Roman" w:hAnsi="Times New Roman"/>
          <w:color w:val="000000" w:themeColor="text1"/>
          <w:sz w:val="24"/>
          <w:szCs w:val="24"/>
        </w:rPr>
        <w:t xml:space="preserve">оговора, а именно: землетрясение, наводнение, пожары, эпидемии, война или военные действия. О начале и прекращении форс-мажорных обстоятельств </w:t>
      </w:r>
      <w:r w:rsidR="00DD30C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C74782">
        <w:rPr>
          <w:rFonts w:ascii="Times New Roman" w:hAnsi="Times New Roman"/>
          <w:color w:val="000000" w:themeColor="text1"/>
          <w:sz w:val="24"/>
          <w:szCs w:val="24"/>
        </w:rPr>
        <w:t>тороны в письменной форме уведомляют друг друга в течение трех рабочих дней с момента наступления (прекращения) указанных обстоятельств, с предоставлением подтверждающего документа компетентного государственного органа.</w:t>
      </w:r>
    </w:p>
    <w:p w:rsidR="002F7009" w:rsidRPr="00C74782" w:rsidRDefault="002F7009" w:rsidP="00CD0C95">
      <w:pPr>
        <w:pStyle w:val="11"/>
        <w:numPr>
          <w:ilvl w:val="1"/>
          <w:numId w:val="1"/>
        </w:numPr>
        <w:tabs>
          <w:tab w:val="clear" w:pos="1440"/>
          <w:tab w:val="num" w:pos="567"/>
        </w:tabs>
        <w:spacing w:line="276" w:lineRule="auto"/>
        <w:ind w:left="567" w:right="-37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C74782">
        <w:rPr>
          <w:rFonts w:ascii="Times New Roman" w:hAnsi="Times New Roman"/>
          <w:color w:val="000000" w:themeColor="text1"/>
          <w:sz w:val="24"/>
          <w:szCs w:val="24"/>
        </w:rPr>
        <w:t xml:space="preserve">В случае, если вследствие форс-мажорных обстоятельств просрочка в выполнении обязательств по </w:t>
      </w:r>
      <w:r w:rsidR="00107B4C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C74782">
        <w:rPr>
          <w:rFonts w:ascii="Times New Roman" w:hAnsi="Times New Roman"/>
          <w:color w:val="000000" w:themeColor="text1"/>
          <w:sz w:val="24"/>
          <w:szCs w:val="24"/>
        </w:rPr>
        <w:t xml:space="preserve">оговору составит более трех месяцев, любая из </w:t>
      </w:r>
      <w:r w:rsidR="00DD30C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C74782">
        <w:rPr>
          <w:rFonts w:ascii="Times New Roman" w:hAnsi="Times New Roman"/>
          <w:color w:val="000000" w:themeColor="text1"/>
          <w:sz w:val="24"/>
          <w:szCs w:val="24"/>
        </w:rPr>
        <w:t xml:space="preserve">торон вправе отказаться от выполнения своих обязательств с обязательной ликвидацией взаимной задолженности по согласованию </w:t>
      </w:r>
      <w:r w:rsidR="00DD30C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C74782">
        <w:rPr>
          <w:rFonts w:ascii="Times New Roman" w:hAnsi="Times New Roman"/>
          <w:color w:val="000000" w:themeColor="text1"/>
          <w:sz w:val="24"/>
          <w:szCs w:val="24"/>
        </w:rPr>
        <w:t>торон.</w:t>
      </w:r>
    </w:p>
    <w:p w:rsidR="002F7009" w:rsidRPr="00C74782" w:rsidRDefault="002F7009" w:rsidP="00CD0C95">
      <w:pPr>
        <w:pStyle w:val="11"/>
        <w:spacing w:line="276" w:lineRule="auto"/>
        <w:ind w:right="-37"/>
        <w:rPr>
          <w:rFonts w:ascii="Times New Roman" w:hAnsi="Times New Roman"/>
          <w:color w:val="000000" w:themeColor="text1"/>
          <w:sz w:val="24"/>
          <w:szCs w:val="24"/>
        </w:rPr>
      </w:pPr>
    </w:p>
    <w:p w:rsidR="002F7009" w:rsidRPr="00C74782" w:rsidRDefault="002F7009" w:rsidP="00CD0C95">
      <w:pPr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0" w:firstLine="0"/>
        <w:jc w:val="center"/>
        <w:rPr>
          <w:b/>
          <w:color w:val="000000"/>
          <w:sz w:val="24"/>
          <w:szCs w:val="24"/>
        </w:rPr>
      </w:pPr>
      <w:r w:rsidRPr="00C74782">
        <w:rPr>
          <w:b/>
          <w:color w:val="000000"/>
          <w:sz w:val="24"/>
          <w:szCs w:val="24"/>
        </w:rPr>
        <w:t xml:space="preserve">Срок действия </w:t>
      </w:r>
      <w:r w:rsidR="006E354D">
        <w:rPr>
          <w:b/>
          <w:color w:val="000000"/>
          <w:sz w:val="24"/>
          <w:szCs w:val="24"/>
        </w:rPr>
        <w:t>Д</w:t>
      </w:r>
      <w:r w:rsidRPr="00C74782">
        <w:rPr>
          <w:b/>
          <w:color w:val="000000"/>
          <w:sz w:val="24"/>
          <w:szCs w:val="24"/>
        </w:rPr>
        <w:t>оговора</w:t>
      </w:r>
    </w:p>
    <w:p w:rsidR="002F7009" w:rsidRPr="00C74782" w:rsidRDefault="00107B4C" w:rsidP="00CD0C95">
      <w:pPr>
        <w:pStyle w:val="a5"/>
        <w:spacing w:line="276" w:lineRule="auto"/>
        <w:ind w:left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2F7009" w:rsidRPr="00C74782">
        <w:rPr>
          <w:rFonts w:ascii="Times New Roman" w:hAnsi="Times New Roman"/>
          <w:color w:val="000000" w:themeColor="text1"/>
          <w:sz w:val="24"/>
          <w:szCs w:val="24"/>
        </w:rPr>
        <w:t xml:space="preserve">оговор вступает в силу с момента его подписания обеими </w:t>
      </w:r>
      <w:r w:rsidR="00DD30C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2F7009" w:rsidRPr="00C74782">
        <w:rPr>
          <w:rFonts w:ascii="Times New Roman" w:hAnsi="Times New Roman"/>
          <w:color w:val="000000" w:themeColor="text1"/>
          <w:sz w:val="24"/>
          <w:szCs w:val="24"/>
        </w:rPr>
        <w:t xml:space="preserve">торонами и действует до полного исполнения </w:t>
      </w:r>
      <w:r w:rsidR="00DD30C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2F7009" w:rsidRPr="00C74782">
        <w:rPr>
          <w:rFonts w:ascii="Times New Roman" w:hAnsi="Times New Roman"/>
          <w:color w:val="000000" w:themeColor="text1"/>
          <w:sz w:val="24"/>
          <w:szCs w:val="24"/>
        </w:rPr>
        <w:t>торонами своих обязательств.</w:t>
      </w:r>
    </w:p>
    <w:p w:rsidR="002F7009" w:rsidRPr="00C74782" w:rsidRDefault="002F7009" w:rsidP="00CD0C95">
      <w:pPr>
        <w:spacing w:line="276" w:lineRule="auto"/>
        <w:jc w:val="both"/>
        <w:rPr>
          <w:b/>
          <w:i/>
          <w:color w:val="000000" w:themeColor="text1"/>
          <w:sz w:val="24"/>
          <w:szCs w:val="24"/>
        </w:rPr>
      </w:pPr>
    </w:p>
    <w:p w:rsidR="002F7009" w:rsidRPr="00C74782" w:rsidRDefault="002F7009" w:rsidP="00CD0C95">
      <w:pPr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0" w:firstLine="0"/>
        <w:jc w:val="center"/>
        <w:rPr>
          <w:b/>
          <w:color w:val="000000"/>
          <w:sz w:val="24"/>
          <w:szCs w:val="24"/>
        </w:rPr>
      </w:pPr>
      <w:r w:rsidRPr="00C74782">
        <w:rPr>
          <w:b/>
          <w:color w:val="000000"/>
          <w:sz w:val="24"/>
          <w:szCs w:val="24"/>
        </w:rPr>
        <w:t>Дополнительные условия</w:t>
      </w:r>
    </w:p>
    <w:p w:rsidR="002F7009" w:rsidRPr="00C74782" w:rsidRDefault="002F7009" w:rsidP="00CD0C95">
      <w:pPr>
        <w:pStyle w:val="a9"/>
        <w:numPr>
          <w:ilvl w:val="1"/>
          <w:numId w:val="1"/>
        </w:numPr>
        <w:tabs>
          <w:tab w:val="clear" w:pos="1440"/>
          <w:tab w:val="num" w:pos="567"/>
        </w:tabs>
        <w:spacing w:line="276" w:lineRule="auto"/>
        <w:ind w:left="567" w:hanging="567"/>
        <w:jc w:val="both"/>
        <w:rPr>
          <w:color w:val="000000" w:themeColor="text1"/>
          <w:sz w:val="24"/>
          <w:szCs w:val="24"/>
        </w:rPr>
      </w:pPr>
      <w:r w:rsidRPr="00C74782">
        <w:rPr>
          <w:color w:val="000000" w:themeColor="text1"/>
          <w:sz w:val="24"/>
          <w:szCs w:val="24"/>
        </w:rPr>
        <w:t xml:space="preserve">Все изменения и дополнения к </w:t>
      </w:r>
      <w:r w:rsidR="00107B4C">
        <w:rPr>
          <w:color w:val="000000" w:themeColor="text1"/>
          <w:sz w:val="24"/>
          <w:szCs w:val="24"/>
        </w:rPr>
        <w:t>Д</w:t>
      </w:r>
      <w:r w:rsidRPr="00C74782">
        <w:rPr>
          <w:color w:val="000000" w:themeColor="text1"/>
          <w:sz w:val="24"/>
          <w:szCs w:val="24"/>
        </w:rPr>
        <w:t xml:space="preserve">оговору действительны в том случае, если они оформлены в письменном виде, подписаны полномочными представителями обеих </w:t>
      </w:r>
      <w:r w:rsidR="00DD30CE">
        <w:rPr>
          <w:color w:val="000000" w:themeColor="text1"/>
          <w:sz w:val="24"/>
          <w:szCs w:val="24"/>
        </w:rPr>
        <w:t>С</w:t>
      </w:r>
      <w:r w:rsidRPr="00C74782">
        <w:rPr>
          <w:color w:val="000000" w:themeColor="text1"/>
          <w:sz w:val="24"/>
          <w:szCs w:val="24"/>
        </w:rPr>
        <w:t>торон и скреплены печатями.</w:t>
      </w:r>
    </w:p>
    <w:p w:rsidR="002F7009" w:rsidRPr="00C74782" w:rsidRDefault="002F7009" w:rsidP="00CD0C95">
      <w:pPr>
        <w:pStyle w:val="11"/>
        <w:numPr>
          <w:ilvl w:val="1"/>
          <w:numId w:val="1"/>
        </w:numPr>
        <w:tabs>
          <w:tab w:val="clear" w:pos="1440"/>
          <w:tab w:val="num" w:pos="567"/>
        </w:tabs>
        <w:spacing w:line="276" w:lineRule="auto"/>
        <w:ind w:left="567" w:right="-37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C74782">
        <w:rPr>
          <w:rFonts w:ascii="Times New Roman" w:hAnsi="Times New Roman"/>
          <w:color w:val="000000" w:themeColor="text1"/>
          <w:sz w:val="24"/>
          <w:szCs w:val="24"/>
        </w:rPr>
        <w:t xml:space="preserve">В случае изменения платежных реквизитов, а также </w:t>
      </w:r>
      <w:r w:rsidR="00FD343E">
        <w:rPr>
          <w:rFonts w:ascii="Times New Roman" w:hAnsi="Times New Roman"/>
          <w:color w:val="000000" w:themeColor="text1"/>
          <w:sz w:val="24"/>
          <w:szCs w:val="24"/>
        </w:rPr>
        <w:t>адреса места нахождения</w:t>
      </w:r>
      <w:r w:rsidRPr="00C74782">
        <w:rPr>
          <w:rFonts w:ascii="Times New Roman" w:hAnsi="Times New Roman"/>
          <w:color w:val="000000" w:themeColor="text1"/>
          <w:sz w:val="24"/>
          <w:szCs w:val="24"/>
        </w:rPr>
        <w:t xml:space="preserve"> и/или почтового адреса, </w:t>
      </w:r>
      <w:r w:rsidR="00DD30C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C74782">
        <w:rPr>
          <w:rFonts w:ascii="Times New Roman" w:hAnsi="Times New Roman"/>
          <w:color w:val="000000" w:themeColor="text1"/>
          <w:sz w:val="24"/>
          <w:szCs w:val="24"/>
        </w:rPr>
        <w:t>торона, у которой произошли изменения, об</w:t>
      </w:r>
      <w:r w:rsidR="00DD30CE">
        <w:rPr>
          <w:rFonts w:ascii="Times New Roman" w:hAnsi="Times New Roman"/>
          <w:color w:val="000000" w:themeColor="text1"/>
          <w:sz w:val="24"/>
          <w:szCs w:val="24"/>
        </w:rPr>
        <w:t>язана известить об этом другую С</w:t>
      </w:r>
      <w:r w:rsidRPr="00C74782">
        <w:rPr>
          <w:rFonts w:ascii="Times New Roman" w:hAnsi="Times New Roman"/>
          <w:color w:val="000000" w:themeColor="text1"/>
          <w:sz w:val="24"/>
          <w:szCs w:val="24"/>
        </w:rPr>
        <w:t>торону в течение 5 (пяти) рабочих дней с момента их изменения. Все убытки, связанные с неправильным указанием платежных</w:t>
      </w:r>
      <w:r w:rsidR="00AD2A69" w:rsidRPr="00C7478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74782">
        <w:rPr>
          <w:rFonts w:ascii="Times New Roman" w:hAnsi="Times New Roman"/>
          <w:color w:val="000000" w:themeColor="text1"/>
          <w:sz w:val="24"/>
          <w:szCs w:val="24"/>
        </w:rPr>
        <w:t>реквизитов</w:t>
      </w:r>
      <w:r w:rsidR="00AD2A69" w:rsidRPr="00C7478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74782">
        <w:rPr>
          <w:rFonts w:ascii="Times New Roman" w:hAnsi="Times New Roman"/>
          <w:color w:val="000000" w:themeColor="text1"/>
          <w:sz w:val="24"/>
          <w:szCs w:val="24"/>
        </w:rPr>
        <w:t xml:space="preserve"> несет виновная </w:t>
      </w:r>
      <w:r w:rsidR="00DD30C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C74782">
        <w:rPr>
          <w:rFonts w:ascii="Times New Roman" w:hAnsi="Times New Roman"/>
          <w:color w:val="000000" w:themeColor="text1"/>
          <w:sz w:val="24"/>
          <w:szCs w:val="24"/>
        </w:rPr>
        <w:t>торона.</w:t>
      </w:r>
    </w:p>
    <w:p w:rsidR="002F7009" w:rsidRPr="00C74782" w:rsidRDefault="00107B4C" w:rsidP="00CD0C95">
      <w:pPr>
        <w:pStyle w:val="11"/>
        <w:numPr>
          <w:ilvl w:val="1"/>
          <w:numId w:val="1"/>
        </w:numPr>
        <w:tabs>
          <w:tab w:val="clear" w:pos="1440"/>
          <w:tab w:val="num" w:pos="567"/>
        </w:tabs>
        <w:spacing w:line="276" w:lineRule="auto"/>
        <w:ind w:left="567" w:right="-37" w:hanging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2F7009" w:rsidRPr="00C74782">
        <w:rPr>
          <w:rFonts w:ascii="Times New Roman" w:hAnsi="Times New Roman"/>
          <w:color w:val="000000" w:themeColor="text1"/>
          <w:sz w:val="24"/>
          <w:szCs w:val="24"/>
        </w:rPr>
        <w:t xml:space="preserve">оговор, подписанный </w:t>
      </w:r>
      <w:r w:rsidR="00DD30C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2F7009" w:rsidRPr="00C74782">
        <w:rPr>
          <w:rFonts w:ascii="Times New Roman" w:hAnsi="Times New Roman"/>
          <w:color w:val="000000" w:themeColor="text1"/>
          <w:sz w:val="24"/>
          <w:szCs w:val="24"/>
        </w:rPr>
        <w:t xml:space="preserve">торонами и скрепленный печатями, имеет юридическую силу и в случае передачи его по </w:t>
      </w:r>
      <w:r w:rsidR="00FD343E">
        <w:rPr>
          <w:rFonts w:ascii="Times New Roman" w:hAnsi="Times New Roman"/>
          <w:color w:val="000000" w:themeColor="text1"/>
          <w:sz w:val="24"/>
          <w:szCs w:val="24"/>
        </w:rPr>
        <w:t>электронной почте</w:t>
      </w:r>
      <w:r w:rsidR="002F7009" w:rsidRPr="00C74782">
        <w:rPr>
          <w:rFonts w:ascii="Times New Roman" w:hAnsi="Times New Roman"/>
          <w:color w:val="000000" w:themeColor="text1"/>
          <w:sz w:val="24"/>
          <w:szCs w:val="24"/>
        </w:rPr>
        <w:t xml:space="preserve"> до обмена оригиналами. При этом </w:t>
      </w:r>
      <w:r w:rsidR="00DD30C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2F7009" w:rsidRPr="00C74782">
        <w:rPr>
          <w:rFonts w:ascii="Times New Roman" w:hAnsi="Times New Roman"/>
          <w:color w:val="000000" w:themeColor="text1"/>
          <w:sz w:val="24"/>
          <w:szCs w:val="24"/>
        </w:rPr>
        <w:t xml:space="preserve">торона, от которой исходит оферта, обязана подписать, заверить печатью и выслать оригинал </w:t>
      </w:r>
      <w:r w:rsidR="006E354D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2F7009" w:rsidRPr="00C74782">
        <w:rPr>
          <w:rFonts w:ascii="Times New Roman" w:hAnsi="Times New Roman"/>
          <w:color w:val="000000" w:themeColor="text1"/>
          <w:sz w:val="24"/>
          <w:szCs w:val="24"/>
        </w:rPr>
        <w:t xml:space="preserve">оговора другой </w:t>
      </w:r>
      <w:r w:rsidR="00DD30C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2F7009" w:rsidRPr="00C74782">
        <w:rPr>
          <w:rFonts w:ascii="Times New Roman" w:hAnsi="Times New Roman"/>
          <w:color w:val="000000" w:themeColor="text1"/>
          <w:sz w:val="24"/>
          <w:szCs w:val="24"/>
        </w:rPr>
        <w:t>тороне для подписания</w:t>
      </w:r>
      <w:r w:rsidR="00DD30CE">
        <w:rPr>
          <w:rFonts w:ascii="Times New Roman" w:hAnsi="Times New Roman"/>
          <w:color w:val="000000" w:themeColor="text1"/>
          <w:sz w:val="24"/>
          <w:szCs w:val="24"/>
        </w:rPr>
        <w:t xml:space="preserve"> и заверения печатью, а другая С</w:t>
      </w:r>
      <w:r w:rsidR="002F7009" w:rsidRPr="00C74782">
        <w:rPr>
          <w:rFonts w:ascii="Times New Roman" w:hAnsi="Times New Roman"/>
          <w:color w:val="000000" w:themeColor="text1"/>
          <w:sz w:val="24"/>
          <w:szCs w:val="24"/>
        </w:rPr>
        <w:t xml:space="preserve">торона в течение 10 (десяти) дней с момента получения оригинала </w:t>
      </w:r>
      <w:r w:rsidR="006E354D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2F7009" w:rsidRPr="00C74782">
        <w:rPr>
          <w:rFonts w:ascii="Times New Roman" w:hAnsi="Times New Roman"/>
          <w:color w:val="000000" w:themeColor="text1"/>
          <w:sz w:val="24"/>
          <w:szCs w:val="24"/>
        </w:rPr>
        <w:t xml:space="preserve">оговора обязана его подписать, заверить печатью и направить соответствующие экземпляры </w:t>
      </w:r>
      <w:r w:rsidR="006E354D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2F7009" w:rsidRPr="00C74782">
        <w:rPr>
          <w:rFonts w:ascii="Times New Roman" w:hAnsi="Times New Roman"/>
          <w:color w:val="000000" w:themeColor="text1"/>
          <w:sz w:val="24"/>
          <w:szCs w:val="24"/>
        </w:rPr>
        <w:t xml:space="preserve">оговора в адрес </w:t>
      </w:r>
      <w:r w:rsidR="00DD30C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2F7009" w:rsidRPr="00C74782">
        <w:rPr>
          <w:rFonts w:ascii="Times New Roman" w:hAnsi="Times New Roman"/>
          <w:color w:val="000000" w:themeColor="text1"/>
          <w:sz w:val="24"/>
          <w:szCs w:val="24"/>
        </w:rPr>
        <w:t>торо</w:t>
      </w:r>
      <w:r w:rsidR="00FD343E">
        <w:rPr>
          <w:rFonts w:ascii="Times New Roman" w:hAnsi="Times New Roman"/>
          <w:color w:val="000000" w:themeColor="text1"/>
          <w:sz w:val="24"/>
          <w:szCs w:val="24"/>
        </w:rPr>
        <w:t>ны, от которой исходит оферта.</w:t>
      </w:r>
    </w:p>
    <w:p w:rsidR="002F7009" w:rsidRPr="00C74782" w:rsidRDefault="002F7009" w:rsidP="00CD0C95">
      <w:pPr>
        <w:pStyle w:val="11"/>
        <w:numPr>
          <w:ilvl w:val="1"/>
          <w:numId w:val="1"/>
        </w:numPr>
        <w:tabs>
          <w:tab w:val="clear" w:pos="1440"/>
          <w:tab w:val="num" w:pos="567"/>
        </w:tabs>
        <w:spacing w:line="276" w:lineRule="auto"/>
        <w:ind w:left="567" w:right="-37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C74782">
        <w:rPr>
          <w:rFonts w:ascii="Times New Roman" w:hAnsi="Times New Roman"/>
          <w:color w:val="000000" w:themeColor="text1"/>
          <w:sz w:val="24"/>
          <w:szCs w:val="24"/>
        </w:rPr>
        <w:t xml:space="preserve">Все споры, возникающие между </w:t>
      </w:r>
      <w:r w:rsidR="00DD30C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C74782">
        <w:rPr>
          <w:rFonts w:ascii="Times New Roman" w:hAnsi="Times New Roman"/>
          <w:color w:val="000000" w:themeColor="text1"/>
          <w:sz w:val="24"/>
          <w:szCs w:val="24"/>
        </w:rPr>
        <w:t xml:space="preserve">торонами при исполнении </w:t>
      </w:r>
      <w:r w:rsidR="00107B4C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DD30CE">
        <w:rPr>
          <w:rFonts w:ascii="Times New Roman" w:hAnsi="Times New Roman"/>
          <w:color w:val="000000" w:themeColor="text1"/>
          <w:sz w:val="24"/>
          <w:szCs w:val="24"/>
        </w:rPr>
        <w:t>оговора, решаются С</w:t>
      </w:r>
      <w:r w:rsidRPr="00C74782">
        <w:rPr>
          <w:rFonts w:ascii="Times New Roman" w:hAnsi="Times New Roman"/>
          <w:color w:val="000000" w:themeColor="text1"/>
          <w:sz w:val="24"/>
          <w:szCs w:val="24"/>
        </w:rPr>
        <w:t>торонами путем переговоров. При не достижении согласия спор передается на разрешение в</w:t>
      </w:r>
      <w:r w:rsidR="00AD2A69" w:rsidRPr="00C7478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74782">
        <w:rPr>
          <w:rFonts w:ascii="Times New Roman" w:hAnsi="Times New Roman"/>
          <w:color w:val="000000" w:themeColor="text1"/>
          <w:sz w:val="24"/>
          <w:szCs w:val="24"/>
        </w:rPr>
        <w:t xml:space="preserve">Арбитражный суд </w:t>
      </w:r>
      <w:r w:rsidR="0069416A" w:rsidRPr="00FF5330">
        <w:rPr>
          <w:rFonts w:ascii="Times New Roman" w:hAnsi="Times New Roman"/>
          <w:color w:val="000000" w:themeColor="text1"/>
          <w:sz w:val="24"/>
          <w:szCs w:val="24"/>
        </w:rPr>
        <w:t>[</w:t>
      </w:r>
      <w:r w:rsidR="0069416A" w:rsidRPr="00FF5330">
        <w:rPr>
          <w:rFonts w:ascii="Times New Roman" w:hAnsi="Times New Roman"/>
          <w:color w:val="000000" w:themeColor="text1"/>
          <w:sz w:val="24"/>
          <w:szCs w:val="24"/>
          <w:highlight w:val="green"/>
        </w:rPr>
        <w:t>Забайкальского края либо Республики Бурятия в зависимости от места выполнения работ</w:t>
      </w:r>
      <w:r w:rsidR="0069416A" w:rsidRPr="00FF5330">
        <w:rPr>
          <w:rFonts w:ascii="Times New Roman" w:hAnsi="Times New Roman"/>
          <w:color w:val="000000" w:themeColor="text1"/>
          <w:sz w:val="24"/>
          <w:szCs w:val="24"/>
        </w:rPr>
        <w:t>]</w:t>
      </w:r>
      <w:r w:rsidRPr="00C74782">
        <w:rPr>
          <w:rFonts w:ascii="Times New Roman" w:hAnsi="Times New Roman"/>
          <w:color w:val="000000" w:themeColor="text1"/>
          <w:sz w:val="24"/>
          <w:szCs w:val="24"/>
        </w:rPr>
        <w:t xml:space="preserve">. До обращения в Арбитражный суд для решения спора между </w:t>
      </w:r>
      <w:r w:rsidR="00DD30C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C74782">
        <w:rPr>
          <w:rFonts w:ascii="Times New Roman" w:hAnsi="Times New Roman"/>
          <w:color w:val="000000" w:themeColor="text1"/>
          <w:sz w:val="24"/>
          <w:szCs w:val="24"/>
        </w:rPr>
        <w:t>торонами применяется претензионный порядок урегулирования споров. Срок рассмотрения претензии 10 (десять) дней со дня получения претензии.</w:t>
      </w:r>
    </w:p>
    <w:p w:rsidR="002F7009" w:rsidRPr="00C74782" w:rsidRDefault="00DD30CE" w:rsidP="00CD0C95">
      <w:pPr>
        <w:pStyle w:val="a9"/>
        <w:numPr>
          <w:ilvl w:val="1"/>
          <w:numId w:val="1"/>
        </w:numPr>
        <w:tabs>
          <w:tab w:val="clear" w:pos="1440"/>
          <w:tab w:val="num" w:pos="567"/>
        </w:tabs>
        <w:spacing w:line="276" w:lineRule="auto"/>
        <w:ind w:left="567" w:hanging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Ни одна из С</w:t>
      </w:r>
      <w:r w:rsidR="002F7009" w:rsidRPr="00C74782">
        <w:rPr>
          <w:color w:val="000000" w:themeColor="text1"/>
          <w:sz w:val="24"/>
          <w:szCs w:val="24"/>
        </w:rPr>
        <w:t>торон не вправе передавать свои</w:t>
      </w:r>
      <w:r w:rsidR="00AD2A69" w:rsidRPr="00C74782">
        <w:rPr>
          <w:color w:val="000000" w:themeColor="text1"/>
          <w:sz w:val="24"/>
          <w:szCs w:val="24"/>
        </w:rPr>
        <w:t xml:space="preserve"> </w:t>
      </w:r>
      <w:r w:rsidR="002F7009" w:rsidRPr="00C74782">
        <w:rPr>
          <w:color w:val="000000" w:themeColor="text1"/>
          <w:sz w:val="24"/>
          <w:szCs w:val="24"/>
        </w:rPr>
        <w:t xml:space="preserve">права и обязанности по </w:t>
      </w:r>
      <w:r w:rsidR="00107B4C">
        <w:rPr>
          <w:color w:val="000000" w:themeColor="text1"/>
          <w:sz w:val="24"/>
          <w:szCs w:val="24"/>
        </w:rPr>
        <w:t>Д</w:t>
      </w:r>
      <w:r>
        <w:rPr>
          <w:color w:val="000000" w:themeColor="text1"/>
          <w:sz w:val="24"/>
          <w:szCs w:val="24"/>
        </w:rPr>
        <w:t>оговору третьей Стороне без согласия другой С</w:t>
      </w:r>
      <w:r w:rsidR="002F7009" w:rsidRPr="00C74782">
        <w:rPr>
          <w:color w:val="000000" w:themeColor="text1"/>
          <w:sz w:val="24"/>
          <w:szCs w:val="24"/>
        </w:rPr>
        <w:t>тороны, оформленному в письменной форме.</w:t>
      </w:r>
    </w:p>
    <w:p w:rsidR="002F7009" w:rsidRPr="00C74782" w:rsidRDefault="002F7009" w:rsidP="00CD0C95">
      <w:pPr>
        <w:pStyle w:val="a9"/>
        <w:numPr>
          <w:ilvl w:val="1"/>
          <w:numId w:val="1"/>
        </w:numPr>
        <w:tabs>
          <w:tab w:val="clear" w:pos="1440"/>
          <w:tab w:val="num" w:pos="567"/>
        </w:tabs>
        <w:spacing w:line="276" w:lineRule="auto"/>
        <w:ind w:left="567" w:hanging="567"/>
        <w:jc w:val="both"/>
        <w:rPr>
          <w:color w:val="000000" w:themeColor="text1"/>
          <w:sz w:val="24"/>
          <w:szCs w:val="24"/>
        </w:rPr>
      </w:pPr>
      <w:r w:rsidRPr="00C74782">
        <w:rPr>
          <w:color w:val="000000" w:themeColor="text1"/>
          <w:sz w:val="24"/>
          <w:szCs w:val="24"/>
        </w:rPr>
        <w:t xml:space="preserve">По всем вопросам, не урегулированным </w:t>
      </w:r>
      <w:r w:rsidR="00107B4C">
        <w:rPr>
          <w:color w:val="000000" w:themeColor="text1"/>
          <w:sz w:val="24"/>
          <w:szCs w:val="24"/>
        </w:rPr>
        <w:t>Д</w:t>
      </w:r>
      <w:r w:rsidRPr="00C74782">
        <w:rPr>
          <w:color w:val="000000" w:themeColor="text1"/>
          <w:sz w:val="24"/>
          <w:szCs w:val="24"/>
        </w:rPr>
        <w:t xml:space="preserve">оговором, </w:t>
      </w:r>
      <w:r w:rsidR="00DD30CE">
        <w:rPr>
          <w:color w:val="000000" w:themeColor="text1"/>
          <w:sz w:val="24"/>
          <w:szCs w:val="24"/>
        </w:rPr>
        <w:t>С</w:t>
      </w:r>
      <w:r w:rsidRPr="00C74782">
        <w:rPr>
          <w:color w:val="000000" w:themeColor="text1"/>
          <w:sz w:val="24"/>
          <w:szCs w:val="24"/>
        </w:rPr>
        <w:t>тороны договорились руководствоваться действующим законодательством РФ.</w:t>
      </w:r>
    </w:p>
    <w:p w:rsidR="002F7009" w:rsidRPr="00C74782" w:rsidRDefault="00107B4C" w:rsidP="00CD0C95">
      <w:pPr>
        <w:pStyle w:val="a9"/>
        <w:numPr>
          <w:ilvl w:val="1"/>
          <w:numId w:val="1"/>
        </w:numPr>
        <w:tabs>
          <w:tab w:val="clear" w:pos="1440"/>
          <w:tab w:val="num" w:pos="567"/>
        </w:tabs>
        <w:spacing w:line="276" w:lineRule="auto"/>
        <w:ind w:left="567" w:hanging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Д</w:t>
      </w:r>
      <w:r w:rsidR="002F7009" w:rsidRPr="00C74782">
        <w:rPr>
          <w:color w:val="000000" w:themeColor="text1"/>
          <w:sz w:val="24"/>
          <w:szCs w:val="24"/>
        </w:rPr>
        <w:t xml:space="preserve">оговор составлен и подписан в 2-х экземплярах, каждый из которых имеет одинаковую юридическую силу. Один экземпляр </w:t>
      </w:r>
      <w:r w:rsidR="006E354D">
        <w:rPr>
          <w:color w:val="000000" w:themeColor="text1"/>
          <w:sz w:val="24"/>
          <w:szCs w:val="24"/>
        </w:rPr>
        <w:t>Д</w:t>
      </w:r>
      <w:r w:rsidR="002F7009" w:rsidRPr="00C74782">
        <w:rPr>
          <w:color w:val="000000" w:themeColor="text1"/>
          <w:sz w:val="24"/>
          <w:szCs w:val="24"/>
        </w:rPr>
        <w:t xml:space="preserve">оговора находится у Подрядчика, второй экземпляр </w:t>
      </w:r>
      <w:r w:rsidR="006E354D">
        <w:rPr>
          <w:color w:val="000000" w:themeColor="text1"/>
          <w:sz w:val="24"/>
          <w:szCs w:val="24"/>
        </w:rPr>
        <w:t>Д</w:t>
      </w:r>
      <w:r w:rsidR="002F7009" w:rsidRPr="00C74782">
        <w:rPr>
          <w:color w:val="000000" w:themeColor="text1"/>
          <w:sz w:val="24"/>
          <w:szCs w:val="24"/>
        </w:rPr>
        <w:t>оговора находятся у Заказчика.</w:t>
      </w:r>
    </w:p>
    <w:p w:rsidR="002F7009" w:rsidRPr="00C74782" w:rsidRDefault="002F7009" w:rsidP="00CD0C95">
      <w:pPr>
        <w:pStyle w:val="a7"/>
        <w:numPr>
          <w:ilvl w:val="1"/>
          <w:numId w:val="1"/>
        </w:numPr>
        <w:tabs>
          <w:tab w:val="clear" w:pos="1440"/>
          <w:tab w:val="num" w:pos="567"/>
        </w:tabs>
        <w:spacing w:line="276" w:lineRule="auto"/>
        <w:ind w:left="567" w:hanging="567"/>
        <w:rPr>
          <w:color w:val="000000" w:themeColor="text1"/>
          <w:szCs w:val="24"/>
        </w:rPr>
      </w:pPr>
      <w:r w:rsidRPr="00C74782">
        <w:rPr>
          <w:color w:val="000000" w:themeColor="text1"/>
          <w:szCs w:val="24"/>
        </w:rPr>
        <w:t xml:space="preserve">Ответственный за исполнение </w:t>
      </w:r>
      <w:r w:rsidR="00107B4C">
        <w:rPr>
          <w:color w:val="000000" w:themeColor="text1"/>
          <w:szCs w:val="24"/>
        </w:rPr>
        <w:t>Д</w:t>
      </w:r>
      <w:r w:rsidR="00DD30CE">
        <w:rPr>
          <w:color w:val="000000" w:themeColor="text1"/>
          <w:szCs w:val="24"/>
        </w:rPr>
        <w:t>оговора со С</w:t>
      </w:r>
      <w:r w:rsidRPr="00C74782">
        <w:rPr>
          <w:color w:val="000000" w:themeColor="text1"/>
          <w:szCs w:val="24"/>
        </w:rPr>
        <w:t xml:space="preserve">тороны Заказчика </w:t>
      </w:r>
      <w:r w:rsidR="00385E22" w:rsidRPr="00C74782">
        <w:rPr>
          <w:color w:val="000000" w:themeColor="text1"/>
          <w:szCs w:val="24"/>
        </w:rPr>
        <w:t>[</w:t>
      </w:r>
      <w:r w:rsidR="00AF6633" w:rsidRPr="00C74782">
        <w:rPr>
          <w:color w:val="000000" w:themeColor="text1"/>
          <w:szCs w:val="24"/>
          <w:highlight w:val="green"/>
        </w:rPr>
        <w:t xml:space="preserve">должность, </w:t>
      </w:r>
      <w:r w:rsidR="00385E22" w:rsidRPr="00C74782">
        <w:rPr>
          <w:color w:val="000000" w:themeColor="text1"/>
          <w:szCs w:val="24"/>
          <w:highlight w:val="green"/>
        </w:rPr>
        <w:t>ФИО, контактные данные</w:t>
      </w:r>
      <w:r w:rsidR="00385E22" w:rsidRPr="00C74782">
        <w:rPr>
          <w:color w:val="000000" w:themeColor="text1"/>
          <w:szCs w:val="24"/>
        </w:rPr>
        <w:t>]</w:t>
      </w:r>
      <w:r w:rsidRPr="00C74782">
        <w:rPr>
          <w:color w:val="000000" w:themeColor="text1"/>
          <w:szCs w:val="24"/>
        </w:rPr>
        <w:t>.</w:t>
      </w:r>
    </w:p>
    <w:p w:rsidR="002F7009" w:rsidRPr="00C74782" w:rsidRDefault="002F7009" w:rsidP="00CD0C95">
      <w:pPr>
        <w:pStyle w:val="a7"/>
        <w:numPr>
          <w:ilvl w:val="1"/>
          <w:numId w:val="1"/>
        </w:numPr>
        <w:tabs>
          <w:tab w:val="clear" w:pos="1440"/>
          <w:tab w:val="num" w:pos="567"/>
        </w:tabs>
        <w:spacing w:line="276" w:lineRule="auto"/>
        <w:ind w:left="567" w:hanging="567"/>
        <w:rPr>
          <w:color w:val="000000" w:themeColor="text1"/>
          <w:szCs w:val="24"/>
        </w:rPr>
      </w:pPr>
      <w:r w:rsidRPr="00C74782">
        <w:rPr>
          <w:color w:val="000000" w:themeColor="text1"/>
          <w:szCs w:val="24"/>
        </w:rPr>
        <w:t xml:space="preserve">Неотъемлемой частью </w:t>
      </w:r>
      <w:r w:rsidR="00107B4C">
        <w:rPr>
          <w:color w:val="000000" w:themeColor="text1"/>
          <w:szCs w:val="24"/>
        </w:rPr>
        <w:t>Д</w:t>
      </w:r>
      <w:r w:rsidRPr="00C74782">
        <w:rPr>
          <w:color w:val="000000" w:themeColor="text1"/>
          <w:szCs w:val="24"/>
        </w:rPr>
        <w:t>оговора являются:</w:t>
      </w:r>
    </w:p>
    <w:p w:rsidR="002F7009" w:rsidRPr="00C74782" w:rsidRDefault="002F7009" w:rsidP="00CD0C95">
      <w:pPr>
        <w:pStyle w:val="a7"/>
        <w:numPr>
          <w:ilvl w:val="2"/>
          <w:numId w:val="1"/>
        </w:numPr>
        <w:tabs>
          <w:tab w:val="clear" w:pos="1440"/>
        </w:tabs>
        <w:spacing w:line="276" w:lineRule="auto"/>
        <w:ind w:left="851" w:hanging="709"/>
        <w:rPr>
          <w:color w:val="000000" w:themeColor="text1"/>
          <w:szCs w:val="24"/>
        </w:rPr>
      </w:pPr>
      <w:r w:rsidRPr="00C74782">
        <w:rPr>
          <w:color w:val="000000" w:themeColor="text1"/>
          <w:szCs w:val="24"/>
        </w:rPr>
        <w:t xml:space="preserve">Приложение № </w:t>
      </w:r>
      <w:r w:rsidR="00385E22" w:rsidRPr="00C74782">
        <w:rPr>
          <w:color w:val="000000" w:themeColor="text1"/>
          <w:szCs w:val="24"/>
        </w:rPr>
        <w:t>[</w:t>
      </w:r>
      <w:r w:rsidR="00385E22" w:rsidRPr="00C74782">
        <w:rPr>
          <w:color w:val="000000" w:themeColor="text1"/>
          <w:szCs w:val="24"/>
          <w:highlight w:val="green"/>
        </w:rPr>
        <w:t>номер по порядку и полное наименование приложения</w:t>
      </w:r>
      <w:r w:rsidR="00385E22" w:rsidRPr="00C74782">
        <w:rPr>
          <w:color w:val="000000" w:themeColor="text1"/>
          <w:szCs w:val="24"/>
        </w:rPr>
        <w:t>]</w:t>
      </w:r>
      <w:r w:rsidRPr="00C74782">
        <w:rPr>
          <w:color w:val="000000" w:themeColor="text1"/>
          <w:szCs w:val="24"/>
        </w:rPr>
        <w:t>.</w:t>
      </w:r>
    </w:p>
    <w:p w:rsidR="002F7009" w:rsidRPr="00C74782" w:rsidRDefault="002F7009" w:rsidP="00CD0C95">
      <w:pPr>
        <w:pStyle w:val="a9"/>
        <w:numPr>
          <w:ilvl w:val="2"/>
          <w:numId w:val="1"/>
        </w:numPr>
        <w:tabs>
          <w:tab w:val="clear" w:pos="1440"/>
        </w:tabs>
        <w:spacing w:line="276" w:lineRule="auto"/>
        <w:ind w:left="851" w:hanging="709"/>
        <w:jc w:val="both"/>
        <w:rPr>
          <w:color w:val="000000" w:themeColor="text1"/>
          <w:sz w:val="24"/>
          <w:szCs w:val="24"/>
        </w:rPr>
      </w:pPr>
      <w:r w:rsidRPr="00C74782">
        <w:rPr>
          <w:color w:val="000000" w:themeColor="text1"/>
          <w:sz w:val="24"/>
          <w:szCs w:val="24"/>
        </w:rPr>
        <w:t>…</w:t>
      </w:r>
    </w:p>
    <w:p w:rsidR="002F7009" w:rsidRPr="00C74782" w:rsidRDefault="002F7009" w:rsidP="00CD0C95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2F7009" w:rsidRPr="00C74782" w:rsidRDefault="00385E22" w:rsidP="00CD0C95">
      <w:pPr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0" w:firstLine="0"/>
        <w:jc w:val="center"/>
        <w:rPr>
          <w:b/>
          <w:color w:val="000000"/>
          <w:sz w:val="24"/>
          <w:szCs w:val="24"/>
        </w:rPr>
      </w:pPr>
      <w:r w:rsidRPr="00C74782">
        <w:rPr>
          <w:b/>
          <w:color w:val="000000"/>
          <w:sz w:val="24"/>
          <w:szCs w:val="24"/>
        </w:rPr>
        <w:t>А</w:t>
      </w:r>
      <w:r w:rsidR="002F7009" w:rsidRPr="00C74782">
        <w:rPr>
          <w:b/>
          <w:color w:val="000000"/>
          <w:sz w:val="24"/>
          <w:szCs w:val="24"/>
        </w:rPr>
        <w:t>дреса</w:t>
      </w:r>
      <w:r w:rsidRPr="00C74782">
        <w:rPr>
          <w:b/>
          <w:color w:val="000000"/>
          <w:sz w:val="24"/>
          <w:szCs w:val="24"/>
        </w:rPr>
        <w:t>,</w:t>
      </w:r>
      <w:r w:rsidR="002F7009" w:rsidRPr="00C74782">
        <w:rPr>
          <w:b/>
          <w:color w:val="000000"/>
          <w:sz w:val="24"/>
          <w:szCs w:val="24"/>
        </w:rPr>
        <w:t xml:space="preserve"> реквизиты </w:t>
      </w:r>
      <w:r w:rsidRPr="00C74782">
        <w:rPr>
          <w:b/>
          <w:color w:val="000000"/>
          <w:sz w:val="24"/>
          <w:szCs w:val="24"/>
        </w:rPr>
        <w:t>и подписи С</w:t>
      </w:r>
      <w:r w:rsidR="002F7009" w:rsidRPr="00C74782">
        <w:rPr>
          <w:b/>
          <w:color w:val="000000"/>
          <w:sz w:val="24"/>
          <w:szCs w:val="24"/>
        </w:rPr>
        <w:t>торон</w:t>
      </w:r>
    </w:p>
    <w:p w:rsidR="002F7009" w:rsidRPr="00C74782" w:rsidRDefault="002F7009" w:rsidP="00CD0C95">
      <w:pPr>
        <w:pStyle w:val="3"/>
        <w:spacing w:line="276" w:lineRule="auto"/>
        <w:rPr>
          <w:b w:val="0"/>
          <w:color w:val="000000" w:themeColor="text1"/>
          <w:szCs w:val="24"/>
          <w:lang w:val="en-US"/>
        </w:rPr>
      </w:pPr>
      <w:r w:rsidRPr="00C74782">
        <w:rPr>
          <w:color w:val="000000" w:themeColor="text1"/>
          <w:szCs w:val="24"/>
        </w:rPr>
        <w:t xml:space="preserve">ПОДРЯДЧИК: </w:t>
      </w:r>
      <w:r w:rsidR="00385E22" w:rsidRPr="00C74782">
        <w:rPr>
          <w:b w:val="0"/>
          <w:color w:val="000000" w:themeColor="text1"/>
          <w:szCs w:val="24"/>
          <w:lang w:val="en-US"/>
        </w:rPr>
        <w:t>[</w:t>
      </w:r>
      <w:r w:rsidR="00385E22" w:rsidRPr="00C74782">
        <w:rPr>
          <w:b w:val="0"/>
          <w:color w:val="000000" w:themeColor="text1"/>
          <w:szCs w:val="24"/>
          <w:highlight w:val="green"/>
        </w:rPr>
        <w:t>сокращённое наименование</w:t>
      </w:r>
      <w:r w:rsidR="00385E22" w:rsidRPr="00C74782">
        <w:rPr>
          <w:b w:val="0"/>
          <w:color w:val="000000" w:themeColor="text1"/>
          <w:szCs w:val="24"/>
          <w:lang w:val="en-US"/>
        </w:rPr>
        <w:t>]</w:t>
      </w:r>
    </w:p>
    <w:p w:rsidR="002F7009" w:rsidRPr="00C74782" w:rsidRDefault="00BE79C7" w:rsidP="00CD0C95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C74782">
        <w:rPr>
          <w:color w:val="000000" w:themeColor="text1"/>
          <w:sz w:val="24"/>
          <w:szCs w:val="24"/>
        </w:rPr>
        <w:t xml:space="preserve">Адрес </w:t>
      </w:r>
      <w:r w:rsidR="00385E22" w:rsidRPr="00C74782">
        <w:rPr>
          <w:color w:val="000000" w:themeColor="text1"/>
          <w:sz w:val="24"/>
          <w:szCs w:val="24"/>
        </w:rPr>
        <w:t>(</w:t>
      </w:r>
      <w:r w:rsidRPr="00C74782">
        <w:rPr>
          <w:color w:val="000000" w:themeColor="text1"/>
          <w:sz w:val="24"/>
          <w:szCs w:val="24"/>
        </w:rPr>
        <w:t>места нахождения</w:t>
      </w:r>
      <w:r w:rsidR="00385E22" w:rsidRPr="00C74782">
        <w:rPr>
          <w:color w:val="000000" w:themeColor="text1"/>
          <w:sz w:val="24"/>
          <w:szCs w:val="24"/>
        </w:rPr>
        <w:t>)</w:t>
      </w:r>
      <w:r w:rsidR="002F7009" w:rsidRPr="00C74782">
        <w:rPr>
          <w:color w:val="000000" w:themeColor="text1"/>
          <w:sz w:val="24"/>
          <w:szCs w:val="24"/>
        </w:rPr>
        <w:t>:</w:t>
      </w:r>
      <w:r w:rsidR="00385E22" w:rsidRPr="00C74782">
        <w:rPr>
          <w:color w:val="000000" w:themeColor="text1"/>
          <w:sz w:val="24"/>
          <w:szCs w:val="24"/>
        </w:rPr>
        <w:t xml:space="preserve"> </w:t>
      </w:r>
      <w:r w:rsidR="00385E22" w:rsidRPr="00C74782">
        <w:rPr>
          <w:color w:val="000000" w:themeColor="text1"/>
          <w:sz w:val="24"/>
          <w:szCs w:val="24"/>
          <w:highlight w:val="green"/>
        </w:rPr>
        <w:t>[в соответствии с выпиской из ЕГРЮЛ/ЕГРИП</w:t>
      </w:r>
      <w:r w:rsidR="00E53FA2">
        <w:rPr>
          <w:color w:val="000000" w:themeColor="text1"/>
          <w:sz w:val="24"/>
          <w:szCs w:val="24"/>
          <w:highlight w:val="green"/>
        </w:rPr>
        <w:t xml:space="preserve"> (паспортом ИП)</w:t>
      </w:r>
      <w:r w:rsidR="00385E22" w:rsidRPr="00C74782">
        <w:rPr>
          <w:color w:val="000000" w:themeColor="text1"/>
          <w:sz w:val="24"/>
          <w:szCs w:val="24"/>
          <w:highlight w:val="green"/>
        </w:rPr>
        <w:t>]</w:t>
      </w:r>
    </w:p>
    <w:p w:rsidR="00385E22" w:rsidRPr="00C74782" w:rsidRDefault="00385E22" w:rsidP="00CD0C95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C74782">
        <w:rPr>
          <w:color w:val="000000" w:themeColor="text1"/>
          <w:sz w:val="24"/>
          <w:szCs w:val="24"/>
        </w:rPr>
        <w:t xml:space="preserve">ОГРН </w:t>
      </w:r>
      <w:r w:rsidR="00C17C97" w:rsidRPr="00C74782">
        <w:rPr>
          <w:color w:val="000000" w:themeColor="text1"/>
          <w:sz w:val="24"/>
          <w:szCs w:val="24"/>
        </w:rPr>
        <w:t>[</w:t>
      </w:r>
      <w:r w:rsidR="00C17C97" w:rsidRPr="00C74782">
        <w:rPr>
          <w:color w:val="000000" w:themeColor="text1"/>
          <w:sz w:val="24"/>
          <w:szCs w:val="24"/>
          <w:highlight w:val="green"/>
        </w:rPr>
        <w:t>в соответствии с выпиской из ЕГРЮЛ/ЕГРИП</w:t>
      </w:r>
      <w:r w:rsidR="00C17C97" w:rsidRPr="00C74782">
        <w:rPr>
          <w:color w:val="000000" w:themeColor="text1"/>
          <w:sz w:val="24"/>
          <w:szCs w:val="24"/>
        </w:rPr>
        <w:t xml:space="preserve">] </w:t>
      </w:r>
      <w:r w:rsidR="002F7009" w:rsidRPr="00C74782">
        <w:rPr>
          <w:color w:val="000000" w:themeColor="text1"/>
          <w:sz w:val="24"/>
          <w:szCs w:val="24"/>
        </w:rPr>
        <w:t xml:space="preserve">ИНН </w:t>
      </w:r>
      <w:r w:rsidRPr="00C74782">
        <w:rPr>
          <w:color w:val="000000" w:themeColor="text1"/>
          <w:sz w:val="24"/>
          <w:szCs w:val="24"/>
        </w:rPr>
        <w:t>[</w:t>
      </w:r>
      <w:r w:rsidR="00C17C97" w:rsidRPr="00C74782">
        <w:rPr>
          <w:color w:val="000000" w:themeColor="text1"/>
          <w:sz w:val="24"/>
          <w:szCs w:val="24"/>
          <w:highlight w:val="green"/>
        </w:rPr>
        <w:t>в соответствии с выпиской из ЕГРЮЛ/ЕГРИП</w:t>
      </w:r>
      <w:r w:rsidRPr="00C74782">
        <w:rPr>
          <w:color w:val="000000" w:themeColor="text1"/>
          <w:sz w:val="24"/>
          <w:szCs w:val="24"/>
        </w:rPr>
        <w:t>]</w:t>
      </w:r>
      <w:r w:rsidR="00C17C97" w:rsidRPr="00C74782">
        <w:rPr>
          <w:color w:val="000000" w:themeColor="text1"/>
          <w:sz w:val="24"/>
          <w:szCs w:val="24"/>
        </w:rPr>
        <w:t xml:space="preserve"> КПП [</w:t>
      </w:r>
      <w:r w:rsidR="00C17C97" w:rsidRPr="00C74782">
        <w:rPr>
          <w:color w:val="000000" w:themeColor="text1"/>
          <w:sz w:val="24"/>
          <w:szCs w:val="24"/>
          <w:highlight w:val="green"/>
        </w:rPr>
        <w:t>в соответствии с выпиской из ЕГРЮЛ/ЕГРИП</w:t>
      </w:r>
      <w:r w:rsidR="00C17C97" w:rsidRPr="00C74782">
        <w:rPr>
          <w:color w:val="000000" w:themeColor="text1"/>
          <w:sz w:val="24"/>
          <w:szCs w:val="24"/>
        </w:rPr>
        <w:t>]</w:t>
      </w:r>
    </w:p>
    <w:p w:rsidR="002F7009" w:rsidRPr="00C74782" w:rsidRDefault="00C17C97" w:rsidP="00CD0C95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C74782">
        <w:rPr>
          <w:color w:val="000000" w:themeColor="text1"/>
          <w:sz w:val="24"/>
          <w:szCs w:val="24"/>
        </w:rPr>
        <w:t>р</w:t>
      </w:r>
      <w:r w:rsidR="002F7009" w:rsidRPr="00C74782">
        <w:rPr>
          <w:color w:val="000000" w:themeColor="text1"/>
          <w:sz w:val="24"/>
          <w:szCs w:val="24"/>
        </w:rPr>
        <w:t xml:space="preserve">/с </w:t>
      </w:r>
      <w:r w:rsidRPr="00C74782">
        <w:rPr>
          <w:color w:val="000000" w:themeColor="text1"/>
          <w:sz w:val="24"/>
          <w:szCs w:val="24"/>
        </w:rPr>
        <w:t>[</w:t>
      </w:r>
      <w:r w:rsidRPr="00C74782">
        <w:rPr>
          <w:color w:val="000000" w:themeColor="text1"/>
          <w:sz w:val="24"/>
          <w:szCs w:val="24"/>
          <w:highlight w:val="green"/>
        </w:rPr>
        <w:t>реквизиты банковского счета в соответствии со сведения, представленными контрагентом – номер счета, наименование банка, корреспондентский номер, БИК</w:t>
      </w:r>
      <w:r w:rsidRPr="00C74782">
        <w:rPr>
          <w:color w:val="000000" w:themeColor="text1"/>
          <w:sz w:val="24"/>
          <w:szCs w:val="24"/>
        </w:rPr>
        <w:t>]</w:t>
      </w:r>
    </w:p>
    <w:p w:rsidR="002F7009" w:rsidRPr="00C74782" w:rsidRDefault="002F7009" w:rsidP="00CD0C95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2F7009" w:rsidRPr="00C74782" w:rsidRDefault="002F7009" w:rsidP="00CD0C95">
      <w:pPr>
        <w:shd w:val="clear" w:color="auto" w:fill="FFFFFF"/>
        <w:spacing w:line="276" w:lineRule="auto"/>
        <w:jc w:val="both"/>
        <w:rPr>
          <w:b/>
          <w:color w:val="000000" w:themeColor="text1"/>
          <w:spacing w:val="-4"/>
          <w:sz w:val="24"/>
          <w:szCs w:val="24"/>
        </w:rPr>
      </w:pPr>
      <w:r w:rsidRPr="00C74782">
        <w:rPr>
          <w:b/>
          <w:color w:val="000000" w:themeColor="text1"/>
          <w:sz w:val="24"/>
          <w:szCs w:val="24"/>
        </w:rPr>
        <w:t>ЗАКАЗЧИК:</w:t>
      </w:r>
      <w:r w:rsidRPr="00C74782">
        <w:rPr>
          <w:b/>
          <w:color w:val="000000" w:themeColor="text1"/>
          <w:spacing w:val="-4"/>
          <w:sz w:val="24"/>
          <w:szCs w:val="24"/>
        </w:rPr>
        <w:t xml:space="preserve"> </w:t>
      </w:r>
      <w:r w:rsidR="00C17C97" w:rsidRPr="00C74782">
        <w:rPr>
          <w:b/>
          <w:color w:val="000000" w:themeColor="text1"/>
          <w:spacing w:val="-4"/>
          <w:sz w:val="24"/>
          <w:szCs w:val="24"/>
        </w:rPr>
        <w:t>ПАО «ТГК-14»</w:t>
      </w:r>
    </w:p>
    <w:p w:rsidR="00C17C97" w:rsidRPr="00C74782" w:rsidRDefault="00C17C97" w:rsidP="00CD0C95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C74782">
        <w:rPr>
          <w:color w:val="000000" w:themeColor="text1"/>
          <w:sz w:val="24"/>
          <w:szCs w:val="24"/>
        </w:rPr>
        <w:t>Адрес (места нахождения): 672000, г. Чита, ул. Профсоюзная, д. 23</w:t>
      </w:r>
    </w:p>
    <w:p w:rsidR="00C17C97" w:rsidRPr="00C74782" w:rsidRDefault="00C17C97" w:rsidP="00CD0C95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C74782">
        <w:rPr>
          <w:color w:val="000000" w:themeColor="text1"/>
          <w:sz w:val="24"/>
          <w:szCs w:val="24"/>
        </w:rPr>
        <w:t>ОГРН 1047550031242 ИНН 7534018889 КПП 753401001</w:t>
      </w:r>
    </w:p>
    <w:p w:rsidR="002F7009" w:rsidRPr="00C74782" w:rsidRDefault="00C17C97" w:rsidP="00CD0C95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C74782">
        <w:rPr>
          <w:color w:val="000000" w:themeColor="text1"/>
          <w:sz w:val="24"/>
          <w:szCs w:val="24"/>
        </w:rPr>
        <w:t xml:space="preserve">р/с </w:t>
      </w:r>
      <w:r w:rsidR="002F7009" w:rsidRPr="00C74782">
        <w:rPr>
          <w:color w:val="000000" w:themeColor="text1"/>
          <w:sz w:val="24"/>
          <w:szCs w:val="24"/>
        </w:rPr>
        <w:t xml:space="preserve">40702810774000104195 </w:t>
      </w:r>
      <w:r w:rsidRPr="00C74782">
        <w:rPr>
          <w:color w:val="000000" w:themeColor="text1"/>
          <w:sz w:val="24"/>
          <w:szCs w:val="24"/>
        </w:rPr>
        <w:t>Читинском</w:t>
      </w:r>
      <w:r w:rsidR="002F7009" w:rsidRPr="00C74782">
        <w:rPr>
          <w:color w:val="000000" w:themeColor="text1"/>
          <w:sz w:val="24"/>
          <w:szCs w:val="24"/>
        </w:rPr>
        <w:t xml:space="preserve"> отделении №</w:t>
      </w:r>
      <w:r w:rsidRPr="00C74782">
        <w:rPr>
          <w:color w:val="000000" w:themeColor="text1"/>
          <w:sz w:val="24"/>
          <w:szCs w:val="24"/>
        </w:rPr>
        <w:t xml:space="preserve"> </w:t>
      </w:r>
      <w:r w:rsidR="002F7009" w:rsidRPr="00C74782">
        <w:rPr>
          <w:color w:val="000000" w:themeColor="text1"/>
          <w:sz w:val="24"/>
          <w:szCs w:val="24"/>
        </w:rPr>
        <w:t xml:space="preserve">8600 </w:t>
      </w:r>
      <w:r w:rsidRPr="00C74782">
        <w:rPr>
          <w:color w:val="000000" w:themeColor="text1"/>
          <w:sz w:val="24"/>
          <w:szCs w:val="24"/>
        </w:rPr>
        <w:t xml:space="preserve">ПАО </w:t>
      </w:r>
      <w:r w:rsidR="002F7009" w:rsidRPr="00C74782">
        <w:rPr>
          <w:color w:val="000000" w:themeColor="text1"/>
          <w:sz w:val="24"/>
          <w:szCs w:val="24"/>
        </w:rPr>
        <w:t>Сбербанк г.</w:t>
      </w:r>
      <w:r w:rsidRPr="00C74782">
        <w:rPr>
          <w:color w:val="000000" w:themeColor="text1"/>
          <w:sz w:val="24"/>
          <w:szCs w:val="24"/>
        </w:rPr>
        <w:t xml:space="preserve"> Чита</w:t>
      </w:r>
    </w:p>
    <w:p w:rsidR="002F7009" w:rsidRPr="00C74782" w:rsidRDefault="00C17C97" w:rsidP="00CD0C95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C74782">
        <w:rPr>
          <w:color w:val="000000" w:themeColor="text1"/>
          <w:sz w:val="24"/>
          <w:szCs w:val="24"/>
        </w:rPr>
        <w:t>к/с</w:t>
      </w:r>
      <w:r w:rsidR="002F7009" w:rsidRPr="00C74782">
        <w:rPr>
          <w:color w:val="000000" w:themeColor="text1"/>
          <w:sz w:val="24"/>
          <w:szCs w:val="24"/>
        </w:rPr>
        <w:t xml:space="preserve"> 30101810500000000637</w:t>
      </w:r>
      <w:r w:rsidRPr="00C74782">
        <w:rPr>
          <w:color w:val="000000" w:themeColor="text1"/>
          <w:sz w:val="24"/>
          <w:szCs w:val="24"/>
        </w:rPr>
        <w:t xml:space="preserve"> БИК </w:t>
      </w:r>
      <w:r w:rsidR="00DD30CE">
        <w:rPr>
          <w:color w:val="000000" w:themeColor="text1"/>
          <w:sz w:val="24"/>
          <w:szCs w:val="24"/>
        </w:rPr>
        <w:t>047601637</w:t>
      </w:r>
    </w:p>
    <w:p w:rsidR="00C17C97" w:rsidRPr="00C74782" w:rsidRDefault="002F7009" w:rsidP="00CD0C95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C74782">
        <w:rPr>
          <w:color w:val="000000" w:themeColor="text1"/>
          <w:sz w:val="24"/>
          <w:szCs w:val="24"/>
        </w:rPr>
        <w:t>Грузополучатель</w:t>
      </w:r>
      <w:r w:rsidR="00C17C97" w:rsidRPr="00C74782">
        <w:rPr>
          <w:color w:val="000000" w:themeColor="text1"/>
          <w:sz w:val="24"/>
          <w:szCs w:val="24"/>
        </w:rPr>
        <w:t xml:space="preserve"> [</w:t>
      </w:r>
      <w:r w:rsidR="00C17C97" w:rsidRPr="00C74782">
        <w:rPr>
          <w:color w:val="000000" w:themeColor="text1"/>
          <w:sz w:val="24"/>
          <w:szCs w:val="24"/>
          <w:highlight w:val="green"/>
        </w:rPr>
        <w:t>указывается в случае, если договор заключается в интересах соответствующего филиала</w:t>
      </w:r>
      <w:r w:rsidR="00C17C97" w:rsidRPr="00C74782">
        <w:rPr>
          <w:color w:val="000000" w:themeColor="text1"/>
          <w:sz w:val="24"/>
          <w:szCs w:val="24"/>
        </w:rPr>
        <w:t>]</w:t>
      </w:r>
      <w:r w:rsidRPr="00C74782">
        <w:rPr>
          <w:color w:val="000000" w:themeColor="text1"/>
          <w:sz w:val="24"/>
          <w:szCs w:val="24"/>
        </w:rPr>
        <w:t xml:space="preserve">: </w:t>
      </w:r>
      <w:r w:rsidR="00C17C97" w:rsidRPr="00C74782">
        <w:rPr>
          <w:color w:val="000000" w:themeColor="text1"/>
          <w:sz w:val="24"/>
          <w:szCs w:val="24"/>
        </w:rPr>
        <w:t>[</w:t>
      </w:r>
      <w:r w:rsidR="00C17C97" w:rsidRPr="00C74782">
        <w:rPr>
          <w:color w:val="000000" w:themeColor="text1"/>
          <w:sz w:val="24"/>
          <w:szCs w:val="24"/>
          <w:highlight w:val="green"/>
        </w:rPr>
        <w:t>соответствующий филиал</w:t>
      </w:r>
      <w:r w:rsidR="00C17C97" w:rsidRPr="00C74782">
        <w:rPr>
          <w:color w:val="000000" w:themeColor="text1"/>
          <w:sz w:val="24"/>
          <w:szCs w:val="24"/>
        </w:rPr>
        <w:t>] филиал ПАО «ТГК-14»</w:t>
      </w:r>
    </w:p>
    <w:p w:rsidR="00C17C97" w:rsidRPr="00C74782" w:rsidRDefault="00C17C97" w:rsidP="00CD0C95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C74782">
        <w:rPr>
          <w:color w:val="000000" w:themeColor="text1"/>
          <w:sz w:val="24"/>
          <w:szCs w:val="24"/>
        </w:rPr>
        <w:t xml:space="preserve">Адрес (места нахождения) филиала: </w:t>
      </w:r>
      <w:r w:rsidRPr="00C74782">
        <w:rPr>
          <w:color w:val="000000" w:themeColor="text1"/>
          <w:sz w:val="24"/>
          <w:szCs w:val="24"/>
          <w:highlight w:val="green"/>
        </w:rPr>
        <w:t>[в соответствии с выпиской из ЕГРЮЛ]</w:t>
      </w:r>
    </w:p>
    <w:p w:rsidR="002F7009" w:rsidRPr="00C74782" w:rsidRDefault="002F7009" w:rsidP="00CD0C95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C74782">
        <w:rPr>
          <w:color w:val="000000" w:themeColor="text1"/>
          <w:sz w:val="24"/>
          <w:szCs w:val="24"/>
        </w:rPr>
        <w:t>КПП</w:t>
      </w:r>
      <w:r w:rsidR="00C17C97" w:rsidRPr="00C74782">
        <w:rPr>
          <w:color w:val="000000" w:themeColor="text1"/>
          <w:sz w:val="24"/>
          <w:szCs w:val="24"/>
        </w:rPr>
        <w:t xml:space="preserve"> [</w:t>
      </w:r>
      <w:r w:rsidR="00C17C97" w:rsidRPr="00C74782">
        <w:rPr>
          <w:color w:val="000000" w:themeColor="text1"/>
          <w:sz w:val="24"/>
          <w:szCs w:val="24"/>
          <w:highlight w:val="green"/>
        </w:rPr>
        <w:t>КПП филиала</w:t>
      </w:r>
      <w:r w:rsidR="00C17C97" w:rsidRPr="00C74782">
        <w:rPr>
          <w:color w:val="000000" w:themeColor="text1"/>
          <w:sz w:val="24"/>
          <w:szCs w:val="24"/>
        </w:rPr>
        <w:t>]</w:t>
      </w:r>
    </w:p>
    <w:p w:rsidR="002F7009" w:rsidRPr="00C74782" w:rsidRDefault="002F7009" w:rsidP="00CD0C95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tbl>
      <w:tblPr>
        <w:tblW w:w="949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749"/>
        <w:gridCol w:w="4749"/>
      </w:tblGrid>
      <w:tr w:rsidR="002F7009" w:rsidRPr="00C74782" w:rsidTr="00C74782">
        <w:trPr>
          <w:trHeight w:val="804"/>
        </w:trPr>
        <w:tc>
          <w:tcPr>
            <w:tcW w:w="4749" w:type="dxa"/>
          </w:tcPr>
          <w:p w:rsidR="002F7009" w:rsidRPr="00C74782" w:rsidRDefault="002F7009" w:rsidP="00CD0C95">
            <w:pPr>
              <w:pStyle w:val="1"/>
              <w:spacing w:line="276" w:lineRule="auto"/>
              <w:rPr>
                <w:color w:val="000000" w:themeColor="text1"/>
                <w:szCs w:val="24"/>
              </w:rPr>
            </w:pPr>
            <w:r w:rsidRPr="00C74782">
              <w:rPr>
                <w:color w:val="000000" w:themeColor="text1"/>
                <w:szCs w:val="24"/>
              </w:rPr>
              <w:t>ПОДРЯДЧИК</w:t>
            </w:r>
          </w:p>
          <w:p w:rsidR="002F7009" w:rsidRPr="00C74782" w:rsidRDefault="00C17C97" w:rsidP="00CD0C95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C74782">
              <w:rPr>
                <w:color w:val="000000" w:themeColor="text1"/>
                <w:sz w:val="24"/>
                <w:szCs w:val="24"/>
              </w:rPr>
              <w:t>[</w:t>
            </w:r>
            <w:r w:rsidRPr="00C74782">
              <w:rPr>
                <w:color w:val="000000" w:themeColor="text1"/>
                <w:sz w:val="24"/>
                <w:szCs w:val="24"/>
                <w:highlight w:val="green"/>
              </w:rPr>
              <w:t>сокращенное наименование контрагента</w:t>
            </w:r>
            <w:r w:rsidRPr="00C74782">
              <w:rPr>
                <w:color w:val="000000" w:themeColor="text1"/>
                <w:sz w:val="24"/>
                <w:szCs w:val="24"/>
              </w:rPr>
              <w:t>]</w:t>
            </w:r>
          </w:p>
          <w:p w:rsidR="00C74782" w:rsidRPr="00C74782" w:rsidRDefault="00C74782" w:rsidP="00CD0C95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74782">
              <w:rPr>
                <w:color w:val="000000" w:themeColor="text1"/>
                <w:sz w:val="24"/>
                <w:szCs w:val="24"/>
              </w:rPr>
              <w:t>[</w:t>
            </w:r>
            <w:r w:rsidRPr="00C74782">
              <w:rPr>
                <w:color w:val="000000" w:themeColor="text1"/>
                <w:sz w:val="24"/>
                <w:szCs w:val="24"/>
                <w:highlight w:val="green"/>
              </w:rPr>
              <w:t>уполномоченное лицо</w:t>
            </w:r>
            <w:r w:rsidRPr="00C74782">
              <w:rPr>
                <w:color w:val="000000" w:themeColor="text1"/>
                <w:sz w:val="24"/>
                <w:szCs w:val="24"/>
              </w:rPr>
              <w:t>]</w:t>
            </w:r>
          </w:p>
          <w:p w:rsidR="00C74782" w:rsidRDefault="00C74782" w:rsidP="00CD0C95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74782" w:rsidRPr="00C74782" w:rsidRDefault="00C74782" w:rsidP="00CD0C95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F7009" w:rsidRPr="00C74782" w:rsidRDefault="002F7009" w:rsidP="00CD0C95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C74782">
              <w:rPr>
                <w:color w:val="000000" w:themeColor="text1"/>
                <w:sz w:val="24"/>
                <w:szCs w:val="24"/>
              </w:rPr>
              <w:t>______________________/</w:t>
            </w:r>
            <w:r w:rsidR="00C74782" w:rsidRPr="00C74782">
              <w:rPr>
                <w:color w:val="000000" w:themeColor="text1"/>
                <w:sz w:val="24"/>
                <w:szCs w:val="24"/>
              </w:rPr>
              <w:t>[</w:t>
            </w:r>
            <w:r w:rsidR="00C74782" w:rsidRPr="00C74782">
              <w:rPr>
                <w:color w:val="000000" w:themeColor="text1"/>
                <w:sz w:val="24"/>
                <w:szCs w:val="24"/>
                <w:highlight w:val="green"/>
              </w:rPr>
              <w:t>инициалы и фамили</w:t>
            </w:r>
            <w:r w:rsidR="00C74782">
              <w:rPr>
                <w:color w:val="000000" w:themeColor="text1"/>
                <w:sz w:val="24"/>
                <w:szCs w:val="24"/>
                <w:highlight w:val="green"/>
              </w:rPr>
              <w:t>я</w:t>
            </w:r>
            <w:r w:rsidR="00C74782" w:rsidRPr="00C74782">
              <w:rPr>
                <w:color w:val="000000" w:themeColor="text1"/>
                <w:sz w:val="24"/>
                <w:szCs w:val="24"/>
                <w:highlight w:val="green"/>
              </w:rPr>
              <w:t xml:space="preserve"> уполномоченного лица</w:t>
            </w:r>
            <w:r w:rsidR="00C74782" w:rsidRPr="00C74782">
              <w:rPr>
                <w:color w:val="000000" w:themeColor="text1"/>
                <w:sz w:val="24"/>
                <w:szCs w:val="24"/>
              </w:rPr>
              <w:t>]</w:t>
            </w:r>
            <w:r w:rsidRPr="00C74782">
              <w:rPr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4749" w:type="dxa"/>
          </w:tcPr>
          <w:p w:rsidR="002F7009" w:rsidRPr="00C74782" w:rsidRDefault="002F7009" w:rsidP="00CD0C95">
            <w:pPr>
              <w:pStyle w:val="1"/>
              <w:spacing w:line="276" w:lineRule="auto"/>
              <w:rPr>
                <w:color w:val="000000" w:themeColor="text1"/>
                <w:szCs w:val="24"/>
              </w:rPr>
            </w:pPr>
            <w:r w:rsidRPr="00C74782">
              <w:rPr>
                <w:color w:val="000000" w:themeColor="text1"/>
                <w:szCs w:val="24"/>
              </w:rPr>
              <w:t>ЗАКАЗЧИК</w:t>
            </w:r>
          </w:p>
          <w:p w:rsidR="00C74782" w:rsidRPr="00C74782" w:rsidRDefault="00C74782" w:rsidP="00CD0C95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ПАО «ТГК-14»</w:t>
            </w:r>
          </w:p>
          <w:p w:rsidR="00C74782" w:rsidRPr="00C74782" w:rsidRDefault="00C74782" w:rsidP="00CD0C95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74782">
              <w:rPr>
                <w:color w:val="000000" w:themeColor="text1"/>
                <w:sz w:val="24"/>
                <w:szCs w:val="24"/>
              </w:rPr>
              <w:t>[</w:t>
            </w:r>
            <w:r w:rsidRPr="00C74782">
              <w:rPr>
                <w:color w:val="000000" w:themeColor="text1"/>
                <w:sz w:val="24"/>
                <w:szCs w:val="24"/>
                <w:highlight w:val="green"/>
              </w:rPr>
              <w:t>уполномоченное лицо</w:t>
            </w:r>
            <w:r w:rsidRPr="00C74782">
              <w:rPr>
                <w:color w:val="000000" w:themeColor="text1"/>
                <w:sz w:val="24"/>
                <w:szCs w:val="24"/>
              </w:rPr>
              <w:t>]</w:t>
            </w:r>
          </w:p>
          <w:p w:rsidR="00C74782" w:rsidRDefault="00C74782" w:rsidP="00CD0C95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74782" w:rsidRDefault="00C74782" w:rsidP="00CD0C95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F7009" w:rsidRPr="00C74782" w:rsidRDefault="00C74782" w:rsidP="00CD0C95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C74782">
              <w:rPr>
                <w:color w:val="000000" w:themeColor="text1"/>
                <w:sz w:val="24"/>
                <w:szCs w:val="24"/>
              </w:rPr>
              <w:t>______________________/[</w:t>
            </w:r>
            <w:r w:rsidRPr="00C74782">
              <w:rPr>
                <w:color w:val="000000" w:themeColor="text1"/>
                <w:sz w:val="24"/>
                <w:szCs w:val="24"/>
                <w:highlight w:val="green"/>
              </w:rPr>
              <w:t>инициалы и фамили</w:t>
            </w:r>
            <w:r>
              <w:rPr>
                <w:color w:val="000000" w:themeColor="text1"/>
                <w:sz w:val="24"/>
                <w:szCs w:val="24"/>
                <w:highlight w:val="green"/>
              </w:rPr>
              <w:t>я</w:t>
            </w:r>
            <w:r w:rsidRPr="00C74782">
              <w:rPr>
                <w:color w:val="000000" w:themeColor="text1"/>
                <w:sz w:val="24"/>
                <w:szCs w:val="24"/>
                <w:highlight w:val="green"/>
              </w:rPr>
              <w:t xml:space="preserve"> уполномоченного лица</w:t>
            </w:r>
            <w:r w:rsidRPr="00C74782">
              <w:rPr>
                <w:color w:val="000000" w:themeColor="text1"/>
                <w:sz w:val="24"/>
                <w:szCs w:val="24"/>
              </w:rPr>
              <w:t>]/</w:t>
            </w:r>
          </w:p>
        </w:tc>
      </w:tr>
    </w:tbl>
    <w:p w:rsidR="002F7009" w:rsidRPr="00C74782" w:rsidRDefault="002F7009" w:rsidP="00CD0C95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FE5BF0" w:rsidRPr="00C74782" w:rsidRDefault="00FE5BF0" w:rsidP="00CD0C95">
      <w:pPr>
        <w:spacing w:line="276" w:lineRule="auto"/>
        <w:rPr>
          <w:sz w:val="24"/>
          <w:szCs w:val="24"/>
        </w:rPr>
      </w:pPr>
    </w:p>
    <w:sectPr w:rsidR="00FE5BF0" w:rsidRPr="00C74782" w:rsidSect="0034691F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9FF" w:rsidRDefault="006E79FF" w:rsidP="0034691F">
      <w:r>
        <w:separator/>
      </w:r>
    </w:p>
  </w:endnote>
  <w:endnote w:type="continuationSeparator" w:id="0">
    <w:p w:rsidR="006E79FF" w:rsidRDefault="006E79FF" w:rsidP="0034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9FF" w:rsidRDefault="006E79FF" w:rsidP="0034691F">
      <w:r>
        <w:separator/>
      </w:r>
    </w:p>
  </w:footnote>
  <w:footnote w:type="continuationSeparator" w:id="0">
    <w:p w:rsidR="006E79FF" w:rsidRDefault="006E79FF" w:rsidP="00346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9E1"/>
    <w:multiLevelType w:val="hybridMultilevel"/>
    <w:tmpl w:val="FE6C3C60"/>
    <w:lvl w:ilvl="0" w:tplc="B6848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A6656"/>
    <w:multiLevelType w:val="multilevel"/>
    <w:tmpl w:val="4A38DEF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91F7553"/>
    <w:multiLevelType w:val="multilevel"/>
    <w:tmpl w:val="7BC4986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0DF42C9"/>
    <w:multiLevelType w:val="multilevel"/>
    <w:tmpl w:val="A4C0E698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8" w:hanging="55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4" w15:restartNumberingAfterBreak="0">
    <w:nsid w:val="2A385494"/>
    <w:multiLevelType w:val="hybridMultilevel"/>
    <w:tmpl w:val="F4A6203C"/>
    <w:lvl w:ilvl="0" w:tplc="B6848C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35B752E"/>
    <w:multiLevelType w:val="multilevel"/>
    <w:tmpl w:val="90F202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6" w15:restartNumberingAfterBreak="0">
    <w:nsid w:val="664C432D"/>
    <w:multiLevelType w:val="hybridMultilevel"/>
    <w:tmpl w:val="B7E2D540"/>
    <w:lvl w:ilvl="0" w:tplc="B6848C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3A846BE"/>
    <w:multiLevelType w:val="multilevel"/>
    <w:tmpl w:val="5DC6F8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59A55AD"/>
    <w:multiLevelType w:val="multilevel"/>
    <w:tmpl w:val="3E4C571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7E5C670F"/>
    <w:multiLevelType w:val="multilevel"/>
    <w:tmpl w:val="05E8114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9"/>
  </w:num>
  <w:num w:numId="7">
    <w:abstractNumId w:val="8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1D"/>
    <w:rsid w:val="00002DDF"/>
    <w:rsid w:val="00022A99"/>
    <w:rsid w:val="00063B70"/>
    <w:rsid w:val="000735A1"/>
    <w:rsid w:val="000D7A82"/>
    <w:rsid w:val="000E62F7"/>
    <w:rsid w:val="00107B4C"/>
    <w:rsid w:val="00125A50"/>
    <w:rsid w:val="00127DB3"/>
    <w:rsid w:val="00147381"/>
    <w:rsid w:val="00153CF8"/>
    <w:rsid w:val="001566C0"/>
    <w:rsid w:val="00171ECE"/>
    <w:rsid w:val="001870C0"/>
    <w:rsid w:val="00192D6F"/>
    <w:rsid w:val="00201B30"/>
    <w:rsid w:val="002053F9"/>
    <w:rsid w:val="00235A13"/>
    <w:rsid w:val="002B00FC"/>
    <w:rsid w:val="002B666A"/>
    <w:rsid w:val="002F7009"/>
    <w:rsid w:val="00312D58"/>
    <w:rsid w:val="0034691F"/>
    <w:rsid w:val="003514BB"/>
    <w:rsid w:val="003808DA"/>
    <w:rsid w:val="003831E8"/>
    <w:rsid w:val="00385E22"/>
    <w:rsid w:val="003A4983"/>
    <w:rsid w:val="003B23E6"/>
    <w:rsid w:val="003D1F0D"/>
    <w:rsid w:val="004720B3"/>
    <w:rsid w:val="00473586"/>
    <w:rsid w:val="004C48E4"/>
    <w:rsid w:val="004D7624"/>
    <w:rsid w:val="004E69A6"/>
    <w:rsid w:val="0053427B"/>
    <w:rsid w:val="005445BD"/>
    <w:rsid w:val="0057073D"/>
    <w:rsid w:val="005979EA"/>
    <w:rsid w:val="005B4F4C"/>
    <w:rsid w:val="005C0404"/>
    <w:rsid w:val="006002EF"/>
    <w:rsid w:val="00615B17"/>
    <w:rsid w:val="00647CA7"/>
    <w:rsid w:val="0069416A"/>
    <w:rsid w:val="006A4F2F"/>
    <w:rsid w:val="006B143C"/>
    <w:rsid w:val="006E354D"/>
    <w:rsid w:val="006E782D"/>
    <w:rsid w:val="006E79FF"/>
    <w:rsid w:val="006F2D11"/>
    <w:rsid w:val="006F311D"/>
    <w:rsid w:val="00703FF4"/>
    <w:rsid w:val="007333B0"/>
    <w:rsid w:val="00790E66"/>
    <w:rsid w:val="007B5FAE"/>
    <w:rsid w:val="00812C92"/>
    <w:rsid w:val="00856570"/>
    <w:rsid w:val="008C1FA5"/>
    <w:rsid w:val="008C5843"/>
    <w:rsid w:val="008D11A7"/>
    <w:rsid w:val="008D3E2B"/>
    <w:rsid w:val="009912F8"/>
    <w:rsid w:val="00A30781"/>
    <w:rsid w:val="00A31FE2"/>
    <w:rsid w:val="00A539A6"/>
    <w:rsid w:val="00A74C8F"/>
    <w:rsid w:val="00A821D8"/>
    <w:rsid w:val="00AB4841"/>
    <w:rsid w:val="00AC12EE"/>
    <w:rsid w:val="00AD2A69"/>
    <w:rsid w:val="00AE1E8B"/>
    <w:rsid w:val="00AE2FFB"/>
    <w:rsid w:val="00AF6633"/>
    <w:rsid w:val="00B434B7"/>
    <w:rsid w:val="00B60166"/>
    <w:rsid w:val="00B80502"/>
    <w:rsid w:val="00B94947"/>
    <w:rsid w:val="00B96E6B"/>
    <w:rsid w:val="00BB0B9C"/>
    <w:rsid w:val="00BC5D00"/>
    <w:rsid w:val="00BE1B1B"/>
    <w:rsid w:val="00BE79C7"/>
    <w:rsid w:val="00BF1408"/>
    <w:rsid w:val="00C0452F"/>
    <w:rsid w:val="00C04CF9"/>
    <w:rsid w:val="00C17C97"/>
    <w:rsid w:val="00C53203"/>
    <w:rsid w:val="00C74782"/>
    <w:rsid w:val="00C95258"/>
    <w:rsid w:val="00C9743C"/>
    <w:rsid w:val="00CA2080"/>
    <w:rsid w:val="00CD0C95"/>
    <w:rsid w:val="00D15E4C"/>
    <w:rsid w:val="00D279F5"/>
    <w:rsid w:val="00D46737"/>
    <w:rsid w:val="00D86CAF"/>
    <w:rsid w:val="00DB44F3"/>
    <w:rsid w:val="00DD30CE"/>
    <w:rsid w:val="00DF534D"/>
    <w:rsid w:val="00E32BBE"/>
    <w:rsid w:val="00E41DB9"/>
    <w:rsid w:val="00E53FA2"/>
    <w:rsid w:val="00E66E83"/>
    <w:rsid w:val="00E77F0C"/>
    <w:rsid w:val="00EE74C7"/>
    <w:rsid w:val="00EF4AE1"/>
    <w:rsid w:val="00F1570A"/>
    <w:rsid w:val="00F213E8"/>
    <w:rsid w:val="00F45D1E"/>
    <w:rsid w:val="00F63C26"/>
    <w:rsid w:val="00F91D34"/>
    <w:rsid w:val="00FA2121"/>
    <w:rsid w:val="00FD343E"/>
    <w:rsid w:val="00FE1810"/>
    <w:rsid w:val="00FE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0F6AC"/>
  <w15:chartTrackingRefBased/>
  <w15:docId w15:val="{857FC892-C7E6-4207-A891-3DDC4705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F7009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2F7009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i/>
      <w:sz w:val="22"/>
    </w:rPr>
  </w:style>
  <w:style w:type="paragraph" w:styleId="3">
    <w:name w:val="heading 3"/>
    <w:basedOn w:val="a"/>
    <w:next w:val="a"/>
    <w:link w:val="30"/>
    <w:qFormat/>
    <w:rsid w:val="002F7009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2F7009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0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F7009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F70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F70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2F7009"/>
    <w:pPr>
      <w:ind w:firstLine="720"/>
      <w:jc w:val="center"/>
    </w:pPr>
    <w:rPr>
      <w:rFonts w:ascii="Arial" w:hAnsi="Arial"/>
      <w:sz w:val="24"/>
    </w:rPr>
  </w:style>
  <w:style w:type="character" w:customStyle="1" w:styleId="a4">
    <w:name w:val="Заголовок Знак"/>
    <w:basedOn w:val="a0"/>
    <w:link w:val="a3"/>
    <w:rsid w:val="002F7009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2F7009"/>
    <w:pPr>
      <w:jc w:val="both"/>
    </w:pPr>
    <w:rPr>
      <w:rFonts w:ascii="Courier New" w:hAnsi="Courier New"/>
      <w:snapToGrid w:val="0"/>
      <w:color w:val="000000"/>
      <w:sz w:val="28"/>
    </w:rPr>
  </w:style>
  <w:style w:type="character" w:customStyle="1" w:styleId="a6">
    <w:name w:val="Основной текст Знак"/>
    <w:basedOn w:val="a0"/>
    <w:link w:val="a5"/>
    <w:rsid w:val="002F7009"/>
    <w:rPr>
      <w:rFonts w:ascii="Courier New" w:eastAsia="Times New Roman" w:hAnsi="Courier New" w:cs="Times New Roman"/>
      <w:snapToGrid w:val="0"/>
      <w:color w:val="000000"/>
      <w:sz w:val="28"/>
      <w:szCs w:val="20"/>
      <w:lang w:eastAsia="ru-RU"/>
    </w:rPr>
  </w:style>
  <w:style w:type="paragraph" w:customStyle="1" w:styleId="11">
    <w:name w:val="Текст1"/>
    <w:basedOn w:val="a"/>
    <w:rsid w:val="002F7009"/>
    <w:pPr>
      <w:overflowPunct w:val="0"/>
      <w:autoSpaceDE w:val="0"/>
      <w:autoSpaceDN w:val="0"/>
      <w:adjustRightInd w:val="0"/>
      <w:ind w:right="-851"/>
      <w:jc w:val="both"/>
      <w:textAlignment w:val="baseline"/>
    </w:pPr>
    <w:rPr>
      <w:rFonts w:ascii="Courier New" w:hAnsi="Courier New"/>
    </w:rPr>
  </w:style>
  <w:style w:type="paragraph" w:styleId="a7">
    <w:name w:val="Body Text Indent"/>
    <w:basedOn w:val="a"/>
    <w:link w:val="a8"/>
    <w:rsid w:val="002F7009"/>
    <w:pPr>
      <w:ind w:left="567" w:hanging="567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2F70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F700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469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46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469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469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DE27D-E627-4C7C-B59F-53E11682E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3733</Words>
  <Characters>21279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TGK14</Company>
  <LinksUpToDate>false</LinksUpToDate>
  <CharactersWithSpaces>24963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Присевко Анна Сергеевна</dc:creator>
  <cp:keywords/>
  <dc:description/>
  <cp:lastModifiedBy>Наханович Елена Алексеевна</cp:lastModifiedBy>
  <cp:revision>10</cp:revision>
  <dcterms:created xsi:type="dcterms:W3CDTF">2020-11-04T23:32:00Z</dcterms:created>
  <dcterms:modified xsi:type="dcterms:W3CDTF">2021-08-05T23:36:00Z</dcterms:modified>
</cp:coreProperties>
</file>